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CADD" w14:textId="77777777" w:rsidR="00FF309A" w:rsidRDefault="00CA1BBA">
      <w:pPr>
        <w:jc w:val="center"/>
        <w:rPr>
          <w:b/>
          <w:sz w:val="24"/>
          <w:szCs w:val="24"/>
        </w:rPr>
      </w:pPr>
      <w:r>
        <w:rPr>
          <w:b/>
          <w:sz w:val="24"/>
          <w:szCs w:val="24"/>
        </w:rPr>
        <w:t>Name of the Project</w:t>
      </w:r>
      <w:r>
        <w:rPr>
          <w:b/>
          <w:sz w:val="24"/>
          <w:szCs w:val="24"/>
        </w:rPr>
        <w:tab/>
        <w:t>-</w:t>
      </w:r>
      <w:r>
        <w:rPr>
          <w:b/>
          <w:sz w:val="24"/>
          <w:szCs w:val="24"/>
        </w:rPr>
        <w:tab/>
      </w:r>
    </w:p>
    <w:p w14:paraId="6F61388E" w14:textId="77777777" w:rsidR="00FF309A" w:rsidRDefault="00CA1BBA">
      <w:pPr>
        <w:jc w:val="center"/>
        <w:rPr>
          <w:b/>
          <w:sz w:val="24"/>
          <w:szCs w:val="24"/>
        </w:rPr>
      </w:pPr>
      <w:r>
        <w:rPr>
          <w:b/>
          <w:sz w:val="24"/>
          <w:szCs w:val="24"/>
        </w:rPr>
        <w:t>Comparative Matrix to develop 8 video case studies for iGOT course</w:t>
      </w:r>
    </w:p>
    <w:p w14:paraId="7FC3893B" w14:textId="77777777" w:rsidR="00FF309A" w:rsidRDefault="00FF309A">
      <w:pPr>
        <w:spacing w:line="228" w:lineRule="auto"/>
        <w:rPr>
          <w:b/>
          <w:sz w:val="24"/>
          <w:szCs w:val="24"/>
        </w:rPr>
      </w:pPr>
    </w:p>
    <w:tbl>
      <w:tblPr>
        <w:tblStyle w:val="a"/>
        <w:tblW w:w="15518" w:type="dxa"/>
        <w:tblInd w:w="-5" w:type="dxa"/>
        <w:tblLayout w:type="fixed"/>
        <w:tblLook w:val="0400" w:firstRow="0" w:lastRow="0" w:firstColumn="0" w:lastColumn="0" w:noHBand="0" w:noVBand="1"/>
      </w:tblPr>
      <w:tblGrid>
        <w:gridCol w:w="2410"/>
        <w:gridCol w:w="4536"/>
        <w:gridCol w:w="4111"/>
        <w:gridCol w:w="4461"/>
      </w:tblGrid>
      <w:tr w:rsidR="00FF309A" w14:paraId="5128912A" w14:textId="77777777">
        <w:trPr>
          <w:trHeight w:val="271"/>
        </w:trPr>
        <w:tc>
          <w:tcPr>
            <w:tcW w:w="69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4A123" w14:textId="77777777" w:rsidR="00FF309A" w:rsidRDefault="00CA1BBA">
            <w:pPr>
              <w:rPr>
                <w:b/>
                <w:sz w:val="24"/>
                <w:szCs w:val="24"/>
              </w:rPr>
            </w:pPr>
            <w:r>
              <w:rPr>
                <w:b/>
                <w:sz w:val="24"/>
                <w:szCs w:val="24"/>
              </w:rPr>
              <w:t xml:space="preserve">Charge Code: </w:t>
            </w:r>
          </w:p>
        </w:tc>
        <w:tc>
          <w:tcPr>
            <w:tcW w:w="85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66334" w14:textId="77777777" w:rsidR="00FF309A" w:rsidRDefault="00CA1BBA">
            <w:pPr>
              <w:rPr>
                <w:sz w:val="24"/>
                <w:szCs w:val="24"/>
              </w:rPr>
            </w:pPr>
            <w:r>
              <w:rPr>
                <w:b/>
                <w:sz w:val="24"/>
                <w:szCs w:val="24"/>
              </w:rPr>
              <w:t xml:space="preserve">Project Phase: </w:t>
            </w:r>
          </w:p>
        </w:tc>
      </w:tr>
      <w:tr w:rsidR="00FF309A" w14:paraId="46189B78" w14:textId="77777777">
        <w:trPr>
          <w:trHeight w:val="271"/>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5D8D8" w14:textId="77777777" w:rsidR="00FF309A" w:rsidRDefault="00FF309A">
            <w:pPr>
              <w:jc w:val="both"/>
              <w:rPr>
                <w:sz w:val="24"/>
                <w:szCs w:val="24"/>
              </w:rPr>
            </w:pP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C8F1E" w14:textId="77777777" w:rsidR="00FF309A" w:rsidRDefault="00CA1BBA">
            <w:pPr>
              <w:jc w:val="center"/>
              <w:rPr>
                <w:b/>
                <w:sz w:val="24"/>
                <w:szCs w:val="24"/>
              </w:rPr>
            </w:pPr>
            <w:r>
              <w:rPr>
                <w:b/>
                <w:sz w:val="24"/>
                <w:szCs w:val="24"/>
              </w:rPr>
              <w:t xml:space="preserve">Shortlisted Vendor 1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B31A9" w14:textId="77777777" w:rsidR="00FF309A" w:rsidRDefault="00CA1BBA">
            <w:pPr>
              <w:jc w:val="center"/>
              <w:rPr>
                <w:b/>
                <w:sz w:val="24"/>
                <w:szCs w:val="24"/>
              </w:rPr>
            </w:pPr>
            <w:r>
              <w:rPr>
                <w:b/>
                <w:sz w:val="24"/>
                <w:szCs w:val="24"/>
              </w:rPr>
              <w:t>Shortlisted Vendor 2</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D1056" w14:textId="77777777" w:rsidR="00FF309A" w:rsidRDefault="00CA1BBA">
            <w:pPr>
              <w:jc w:val="center"/>
              <w:rPr>
                <w:b/>
                <w:sz w:val="24"/>
                <w:szCs w:val="24"/>
              </w:rPr>
            </w:pPr>
            <w:r>
              <w:rPr>
                <w:b/>
                <w:sz w:val="24"/>
                <w:szCs w:val="24"/>
              </w:rPr>
              <w:t>Shortlisted Vendor 3</w:t>
            </w:r>
          </w:p>
        </w:tc>
      </w:tr>
      <w:tr w:rsidR="00FF309A" w14:paraId="628E3CBC" w14:textId="77777777">
        <w:trPr>
          <w:trHeight w:val="1019"/>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1178C" w14:textId="77777777" w:rsidR="00FF309A" w:rsidRDefault="00CA1BBA">
            <w:pPr>
              <w:rPr>
                <w:sz w:val="24"/>
                <w:szCs w:val="24"/>
              </w:rPr>
            </w:pPr>
            <w:r>
              <w:rPr>
                <w:sz w:val="24"/>
                <w:szCs w:val="24"/>
              </w:rPr>
              <w:t>Name and Address of the Vendor / consultant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11E3D" w14:textId="715D0B1F" w:rsidR="00FF309A" w:rsidRDefault="001642C9">
            <w:pPr>
              <w:jc w:val="center"/>
              <w:rPr>
                <w:b/>
                <w:sz w:val="24"/>
                <w:szCs w:val="24"/>
              </w:rPr>
            </w:pPr>
            <w:r>
              <w:rPr>
                <w:b/>
                <w:sz w:val="24"/>
                <w:szCs w:val="24"/>
              </w:rPr>
              <w:t>XXXXXX</w:t>
            </w:r>
          </w:p>
          <w:p w14:paraId="0EB1F5D6" w14:textId="77777777" w:rsidR="00FF309A" w:rsidRDefault="00FF309A">
            <w:pPr>
              <w:jc w:val="cente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2EDA7" w14:textId="77777777" w:rsidR="001642C9" w:rsidRDefault="001642C9" w:rsidP="001642C9">
            <w:pPr>
              <w:jc w:val="center"/>
              <w:rPr>
                <w:b/>
                <w:sz w:val="24"/>
                <w:szCs w:val="24"/>
              </w:rPr>
            </w:pPr>
            <w:r>
              <w:rPr>
                <w:b/>
                <w:sz w:val="24"/>
                <w:szCs w:val="24"/>
              </w:rPr>
              <w:t>XXXXXX</w:t>
            </w:r>
          </w:p>
          <w:p w14:paraId="564B02DA" w14:textId="77777777" w:rsidR="00FF309A" w:rsidRDefault="00FF309A">
            <w:pPr>
              <w:jc w:val="center"/>
              <w:rPr>
                <w:color w:val="000000"/>
              </w:rPr>
            </w:pP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3FDB4" w14:textId="77777777" w:rsidR="001642C9" w:rsidRDefault="001642C9" w:rsidP="001642C9">
            <w:pPr>
              <w:jc w:val="center"/>
              <w:rPr>
                <w:b/>
                <w:sz w:val="24"/>
                <w:szCs w:val="24"/>
              </w:rPr>
            </w:pPr>
            <w:r>
              <w:rPr>
                <w:b/>
                <w:sz w:val="24"/>
                <w:szCs w:val="24"/>
              </w:rPr>
              <w:t>XXXXXX</w:t>
            </w:r>
          </w:p>
          <w:p w14:paraId="5BD3AC84" w14:textId="77777777" w:rsidR="00FF309A" w:rsidRDefault="00FF309A">
            <w:pPr>
              <w:jc w:val="center"/>
              <w:rPr>
                <w:color w:val="000000"/>
              </w:rPr>
            </w:pPr>
          </w:p>
        </w:tc>
      </w:tr>
      <w:tr w:rsidR="00FF309A" w14:paraId="10C28E4D" w14:textId="77777777">
        <w:trPr>
          <w:trHeight w:val="481"/>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CF103" w14:textId="77777777" w:rsidR="00FF309A" w:rsidRDefault="00CA1BBA">
            <w:pPr>
              <w:jc w:val="both"/>
              <w:rPr>
                <w:sz w:val="24"/>
                <w:szCs w:val="24"/>
              </w:rPr>
            </w:pPr>
            <w:r>
              <w:rPr>
                <w:sz w:val="24"/>
                <w:szCs w:val="24"/>
              </w:rPr>
              <w:t>GST registration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6A51B" w14:textId="2A66367F" w:rsidR="00FF309A" w:rsidRPr="001642C9" w:rsidRDefault="001642C9" w:rsidP="001642C9">
            <w:pPr>
              <w:jc w:val="center"/>
              <w:rPr>
                <w:b/>
                <w:sz w:val="24"/>
                <w:szCs w:val="24"/>
              </w:rPr>
            </w:pPr>
            <w:r>
              <w:rPr>
                <w:b/>
                <w:sz w:val="24"/>
                <w:szCs w:val="24"/>
              </w:rPr>
              <w:t>XXXXXX</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8CC4F" w14:textId="57E40E97" w:rsidR="00FF309A" w:rsidRPr="001642C9" w:rsidRDefault="001642C9" w:rsidP="001642C9">
            <w:pPr>
              <w:jc w:val="center"/>
              <w:rPr>
                <w:b/>
                <w:sz w:val="24"/>
                <w:szCs w:val="24"/>
              </w:rPr>
            </w:pPr>
            <w:r>
              <w:rPr>
                <w:b/>
                <w:sz w:val="24"/>
                <w:szCs w:val="24"/>
              </w:rPr>
              <w:t>XXXXXX</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2C1D3" w14:textId="2BBF13C7" w:rsidR="00FF309A" w:rsidRPr="001642C9" w:rsidRDefault="001642C9" w:rsidP="001642C9">
            <w:pPr>
              <w:jc w:val="center"/>
              <w:rPr>
                <w:b/>
                <w:sz w:val="24"/>
                <w:szCs w:val="24"/>
              </w:rPr>
            </w:pPr>
            <w:r>
              <w:rPr>
                <w:b/>
                <w:sz w:val="24"/>
                <w:szCs w:val="24"/>
              </w:rPr>
              <w:t>XXXXXX</w:t>
            </w:r>
          </w:p>
        </w:tc>
      </w:tr>
      <w:tr w:rsidR="00FF309A" w14:paraId="3A93CBA3" w14:textId="77777777">
        <w:trPr>
          <w:trHeight w:val="336"/>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9E0DD" w14:textId="77777777" w:rsidR="00FF309A" w:rsidRDefault="00CA1BBA">
            <w:pPr>
              <w:jc w:val="both"/>
              <w:rPr>
                <w:sz w:val="24"/>
                <w:szCs w:val="24"/>
              </w:rPr>
            </w:pPr>
            <w:r>
              <w:rPr>
                <w:sz w:val="24"/>
                <w:szCs w:val="24"/>
              </w:rPr>
              <w:t>Website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43D4D" w14:textId="314BCD37" w:rsidR="00FF309A" w:rsidRPr="001642C9" w:rsidRDefault="001642C9" w:rsidP="001642C9">
            <w:pPr>
              <w:jc w:val="center"/>
              <w:rPr>
                <w:b/>
                <w:sz w:val="24"/>
                <w:szCs w:val="24"/>
              </w:rPr>
            </w:pPr>
            <w:r>
              <w:rPr>
                <w:b/>
                <w:sz w:val="24"/>
                <w:szCs w:val="24"/>
              </w:rPr>
              <w:t>XXXXXX</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08399" w14:textId="46D2A9FE" w:rsidR="00FF309A" w:rsidRPr="001642C9" w:rsidRDefault="001642C9" w:rsidP="001642C9">
            <w:pPr>
              <w:jc w:val="center"/>
              <w:rPr>
                <w:b/>
                <w:sz w:val="24"/>
                <w:szCs w:val="24"/>
              </w:rPr>
            </w:pPr>
            <w:r>
              <w:rPr>
                <w:b/>
                <w:sz w:val="24"/>
                <w:szCs w:val="24"/>
              </w:rPr>
              <w:t>XXXXXX</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54924" w14:textId="6C70CDC6" w:rsidR="00FF309A" w:rsidRPr="001642C9" w:rsidRDefault="001642C9" w:rsidP="001642C9">
            <w:pPr>
              <w:jc w:val="center"/>
              <w:rPr>
                <w:b/>
                <w:sz w:val="24"/>
                <w:szCs w:val="24"/>
              </w:rPr>
            </w:pPr>
            <w:r>
              <w:rPr>
                <w:b/>
                <w:sz w:val="24"/>
                <w:szCs w:val="24"/>
              </w:rPr>
              <w:t>XXXXXX</w:t>
            </w:r>
          </w:p>
        </w:tc>
      </w:tr>
      <w:tr w:rsidR="00FF309A" w14:paraId="11E7D4EE" w14:textId="77777777">
        <w:trPr>
          <w:trHeight w:val="336"/>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7F2B9" w14:textId="77777777" w:rsidR="00FF309A" w:rsidRDefault="00CA1BBA">
            <w:pPr>
              <w:jc w:val="both"/>
              <w:rPr>
                <w:sz w:val="24"/>
                <w:szCs w:val="24"/>
              </w:rPr>
            </w:pPr>
            <w:r>
              <w:rPr>
                <w:sz w:val="24"/>
                <w:szCs w:val="24"/>
              </w:rPr>
              <w:t>Quotation Ref. No.</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77A21" w14:textId="77777777" w:rsidR="00FF309A" w:rsidRDefault="00FF309A">
            <w:pPr>
              <w:jc w:val="cente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4EC13" w14:textId="77777777" w:rsidR="00FF309A" w:rsidRDefault="00FF309A">
            <w:pPr>
              <w:jc w:val="center"/>
              <w:rPr>
                <w:sz w:val="24"/>
                <w:szCs w:val="24"/>
              </w:rPr>
            </w:pP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17590" w14:textId="77777777" w:rsidR="00FF309A" w:rsidRDefault="00FF309A">
            <w:pPr>
              <w:jc w:val="center"/>
              <w:rPr>
                <w:sz w:val="24"/>
                <w:szCs w:val="24"/>
              </w:rPr>
            </w:pPr>
          </w:p>
        </w:tc>
      </w:tr>
      <w:tr w:rsidR="00FF309A" w14:paraId="6AAD5CFE" w14:textId="77777777">
        <w:trPr>
          <w:trHeight w:val="914"/>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A1C" w14:textId="77777777" w:rsidR="00FF309A" w:rsidRDefault="00FF309A">
            <w:pPr>
              <w:jc w:val="both"/>
              <w:rPr>
                <w:sz w:val="24"/>
                <w:szCs w:val="24"/>
                <w:u w:val="single"/>
              </w:rPr>
            </w:pPr>
          </w:p>
          <w:p w14:paraId="0D5357C4" w14:textId="77777777" w:rsidR="00FF309A" w:rsidRDefault="00CA1BBA">
            <w:pPr>
              <w:jc w:val="both"/>
              <w:rPr>
                <w:sz w:val="24"/>
                <w:szCs w:val="24"/>
              </w:rPr>
            </w:pPr>
            <w:r>
              <w:rPr>
                <w:sz w:val="24"/>
                <w:szCs w:val="24"/>
                <w:u w:val="single"/>
              </w:rPr>
              <w:t>Details of the work – Major line items</w:t>
            </w:r>
            <w:r>
              <w:rPr>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AB865" w14:textId="77777777" w:rsidR="00FF309A" w:rsidRDefault="00CA1BBA">
            <w:pPr>
              <w:jc w:val="center"/>
              <w:rPr>
                <w:sz w:val="24"/>
                <w:szCs w:val="24"/>
              </w:rPr>
            </w:pPr>
            <w:r>
              <w:rPr>
                <w:sz w:val="24"/>
                <w:szCs w:val="24"/>
              </w:rPr>
              <w:t>8 highly produced case study videos on J-PAL’s evaluations</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0CB64" w14:textId="77777777" w:rsidR="00FF309A" w:rsidRDefault="00CA1BBA">
            <w:pPr>
              <w:jc w:val="center"/>
              <w:rPr>
                <w:color w:val="000000"/>
                <w:sz w:val="24"/>
                <w:szCs w:val="24"/>
              </w:rPr>
            </w:pPr>
            <w:r>
              <w:rPr>
                <w:sz w:val="24"/>
                <w:szCs w:val="24"/>
              </w:rPr>
              <w:t>8 highly produced case study videos on J-PAL’s evaluations</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786DB" w14:textId="77777777" w:rsidR="00FF309A" w:rsidRDefault="00CA1BBA">
            <w:pPr>
              <w:jc w:val="center"/>
              <w:rPr>
                <w:sz w:val="24"/>
                <w:szCs w:val="24"/>
              </w:rPr>
            </w:pPr>
            <w:r>
              <w:rPr>
                <w:sz w:val="24"/>
                <w:szCs w:val="24"/>
              </w:rPr>
              <w:t>8 highly produced case study videos on J-PAL’s evaluations</w:t>
            </w:r>
          </w:p>
        </w:tc>
      </w:tr>
      <w:tr w:rsidR="00FF309A" w14:paraId="29FF2C05" w14:textId="77777777">
        <w:trPr>
          <w:trHeight w:val="520"/>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56986" w14:textId="77777777" w:rsidR="00FF309A" w:rsidRDefault="00CA1BBA">
            <w:pPr>
              <w:jc w:val="both"/>
              <w:rPr>
                <w:sz w:val="24"/>
                <w:szCs w:val="24"/>
              </w:rPr>
            </w:pPr>
            <w:r>
              <w:rPr>
                <w:sz w:val="24"/>
                <w:szCs w:val="24"/>
              </w:rPr>
              <w:t>Expected date for receipt of deliverables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DE6B5" w14:textId="77777777" w:rsidR="00FF309A" w:rsidRDefault="00CA1BBA">
            <w:pPr>
              <w:jc w:val="center"/>
              <w:rPr>
                <w:sz w:val="24"/>
                <w:szCs w:val="24"/>
              </w:rPr>
            </w:pPr>
            <w:r>
              <w:rPr>
                <w:sz w:val="24"/>
                <w:szCs w:val="24"/>
              </w:rPr>
              <w:t>31 August,2022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8B453" w14:textId="77777777" w:rsidR="00FF309A" w:rsidRDefault="00CA1BBA">
            <w:pPr>
              <w:jc w:val="center"/>
              <w:rPr>
                <w:sz w:val="24"/>
                <w:szCs w:val="24"/>
              </w:rPr>
            </w:pPr>
            <w:r>
              <w:rPr>
                <w:sz w:val="24"/>
                <w:szCs w:val="24"/>
              </w:rPr>
              <w:t>31 August,2022</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AB6AF" w14:textId="77777777" w:rsidR="00FF309A" w:rsidRDefault="00CA1BBA">
            <w:pPr>
              <w:jc w:val="center"/>
              <w:rPr>
                <w:b/>
                <w:sz w:val="24"/>
                <w:szCs w:val="24"/>
              </w:rPr>
            </w:pPr>
            <w:r>
              <w:rPr>
                <w:sz w:val="24"/>
                <w:szCs w:val="24"/>
              </w:rPr>
              <w:t>31 August,2022</w:t>
            </w:r>
          </w:p>
        </w:tc>
      </w:tr>
      <w:tr w:rsidR="00FF309A" w14:paraId="4A2FBAE0" w14:textId="77777777">
        <w:trPr>
          <w:trHeight w:val="520"/>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88A7E" w14:textId="77777777" w:rsidR="00FF309A" w:rsidRDefault="00CA1BBA">
            <w:pPr>
              <w:jc w:val="both"/>
              <w:rPr>
                <w:sz w:val="24"/>
                <w:szCs w:val="24"/>
              </w:rPr>
            </w:pPr>
            <w:r>
              <w:rPr>
                <w:sz w:val="24"/>
                <w:szCs w:val="24"/>
              </w:rPr>
              <w:t>Total costs (As per the quotation)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5D2FA" w14:textId="77777777" w:rsidR="00FF309A" w:rsidRDefault="00CA1BBA">
            <w:pPr>
              <w:jc w:val="center"/>
              <w:rPr>
                <w:sz w:val="24"/>
                <w:szCs w:val="24"/>
              </w:rPr>
            </w:pPr>
            <w:r>
              <w:rPr>
                <w:sz w:val="24"/>
                <w:szCs w:val="24"/>
              </w:rPr>
              <w:t>84,04,000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AB7412" w14:textId="77777777" w:rsidR="00FF309A" w:rsidRDefault="00CA1BBA">
            <w:pPr>
              <w:jc w:val="center"/>
              <w:rPr>
                <w:sz w:val="24"/>
                <w:szCs w:val="24"/>
              </w:rPr>
            </w:pPr>
            <w:r>
              <w:rPr>
                <w:sz w:val="24"/>
                <w:szCs w:val="24"/>
              </w:rPr>
              <w:t>USD 79,235 = Rs 6153069</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0B9AC" w14:textId="77777777" w:rsidR="00FF309A" w:rsidRDefault="00CA1BBA">
            <w:pPr>
              <w:jc w:val="center"/>
              <w:rPr>
                <w:sz w:val="24"/>
                <w:szCs w:val="24"/>
              </w:rPr>
            </w:pPr>
            <w:r>
              <w:rPr>
                <w:sz w:val="24"/>
                <w:szCs w:val="24"/>
              </w:rPr>
              <w:t>83,65,000</w:t>
            </w:r>
          </w:p>
        </w:tc>
      </w:tr>
      <w:tr w:rsidR="00FF309A" w14:paraId="68B524DE" w14:textId="77777777">
        <w:trPr>
          <w:trHeight w:val="548"/>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F07A" w14:textId="77777777" w:rsidR="00FF309A" w:rsidRDefault="00CA1BBA">
            <w:pPr>
              <w:jc w:val="both"/>
              <w:rPr>
                <w:sz w:val="24"/>
                <w:szCs w:val="24"/>
              </w:rPr>
            </w:pPr>
            <w:r>
              <w:rPr>
                <w:sz w:val="24"/>
                <w:szCs w:val="24"/>
              </w:rPr>
              <w:t>Total costs (As per the quotation) with GST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64EA4" w14:textId="77777777" w:rsidR="00FF309A" w:rsidRDefault="00CA1BBA">
            <w:pPr>
              <w:jc w:val="center"/>
              <w:rPr>
                <w:sz w:val="24"/>
                <w:szCs w:val="24"/>
              </w:rPr>
            </w:pPr>
            <w:r>
              <w:rPr>
                <w:sz w:val="24"/>
                <w:szCs w:val="24"/>
              </w:rPr>
              <w:t>99,16,720</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A6A5" w14:textId="77777777" w:rsidR="00FF309A" w:rsidRDefault="00CA1BBA">
            <w:pPr>
              <w:jc w:val="center"/>
              <w:rPr>
                <w:sz w:val="24"/>
                <w:szCs w:val="24"/>
              </w:rPr>
            </w:pPr>
            <w:r>
              <w:rPr>
                <w:sz w:val="24"/>
                <w:szCs w:val="24"/>
              </w:rPr>
              <w:t>NA</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E334" w14:textId="77777777" w:rsidR="00FF309A" w:rsidRDefault="00CA1BBA">
            <w:pPr>
              <w:jc w:val="center"/>
              <w:rPr>
                <w:sz w:val="24"/>
                <w:szCs w:val="24"/>
              </w:rPr>
            </w:pPr>
            <w:r>
              <w:rPr>
                <w:sz w:val="24"/>
                <w:szCs w:val="24"/>
              </w:rPr>
              <w:t>98,70,700</w:t>
            </w:r>
          </w:p>
        </w:tc>
      </w:tr>
      <w:tr w:rsidR="00FF309A" w14:paraId="2239D7B7" w14:textId="77777777">
        <w:trPr>
          <w:trHeight w:val="548"/>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456D5" w14:textId="77777777" w:rsidR="00FF309A" w:rsidRDefault="00CA1BBA">
            <w:pPr>
              <w:jc w:val="both"/>
              <w:rPr>
                <w:sz w:val="24"/>
                <w:szCs w:val="24"/>
              </w:rPr>
            </w:pPr>
            <w:r>
              <w:rPr>
                <w:sz w:val="24"/>
                <w:szCs w:val="24"/>
              </w:rPr>
              <w:t>Additional costs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3D85C" w14:textId="77777777" w:rsidR="00FF309A" w:rsidRDefault="00CA1BBA">
            <w:pPr>
              <w:jc w:val="center"/>
              <w:rPr>
                <w:sz w:val="24"/>
                <w:szCs w:val="24"/>
              </w:rPr>
            </w:pPr>
            <w:r>
              <w:rPr>
                <w:sz w:val="24"/>
                <w:szCs w:val="24"/>
              </w:rPr>
              <w:t>Local travel and accomodation</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016FE" w14:textId="77777777" w:rsidR="00FF309A" w:rsidRDefault="00CA1BBA">
            <w:pPr>
              <w:jc w:val="center"/>
              <w:rPr>
                <w:i/>
                <w:sz w:val="24"/>
                <w:szCs w:val="24"/>
              </w:rPr>
            </w:pPr>
            <w:r>
              <w:rPr>
                <w:i/>
                <w:sz w:val="24"/>
                <w:szCs w:val="24"/>
              </w:rPr>
              <w:t>Add international travel and accomodation costs and additional production days and animation costs not accounted for</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ED261" w14:textId="77777777" w:rsidR="00FF309A" w:rsidRDefault="00CA1BBA">
            <w:pPr>
              <w:jc w:val="center"/>
            </w:pPr>
            <w:r>
              <w:rPr>
                <w:sz w:val="24"/>
                <w:szCs w:val="24"/>
              </w:rPr>
              <w:t>Local travel and accomodation</w:t>
            </w:r>
          </w:p>
        </w:tc>
      </w:tr>
      <w:tr w:rsidR="00FF309A" w14:paraId="56961889" w14:textId="77777777">
        <w:trPr>
          <w:trHeight w:val="548"/>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5405A" w14:textId="77777777" w:rsidR="00FF309A" w:rsidRDefault="00CA1BBA">
            <w:pPr>
              <w:jc w:val="both"/>
              <w:rPr>
                <w:sz w:val="24"/>
                <w:szCs w:val="24"/>
              </w:rPr>
            </w:pPr>
            <w:r>
              <w:rPr>
                <w:sz w:val="24"/>
                <w:szCs w:val="24"/>
              </w:rPr>
              <w:t>Payment terms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2915D" w14:textId="77777777" w:rsidR="00FF309A" w:rsidRDefault="00CA1BBA">
            <w:pPr>
              <w:rPr>
                <w:sz w:val="24"/>
                <w:szCs w:val="24"/>
              </w:rPr>
            </w:pPr>
            <w:r>
              <w:rPr>
                <w:sz w:val="24"/>
                <w:szCs w:val="24"/>
              </w:rPr>
              <w:t>20% advance on signing the contract</w:t>
            </w:r>
          </w:p>
          <w:p w14:paraId="7C9F805D" w14:textId="77777777" w:rsidR="00FF309A" w:rsidRDefault="00CA1BBA">
            <w:pPr>
              <w:rPr>
                <w:sz w:val="24"/>
                <w:szCs w:val="24"/>
              </w:rPr>
            </w:pPr>
            <w:r>
              <w:rPr>
                <w:sz w:val="24"/>
                <w:szCs w:val="24"/>
              </w:rPr>
              <w:t>25% on approval of scripts</w:t>
            </w:r>
          </w:p>
          <w:p w14:paraId="0E0C58FD" w14:textId="77777777" w:rsidR="00FF309A" w:rsidRDefault="00CA1BBA">
            <w:pPr>
              <w:rPr>
                <w:sz w:val="24"/>
                <w:szCs w:val="24"/>
              </w:rPr>
            </w:pPr>
            <w:r>
              <w:rPr>
                <w:sz w:val="24"/>
                <w:szCs w:val="24"/>
              </w:rPr>
              <w:t>30% on completion of shoots</w:t>
            </w:r>
          </w:p>
          <w:p w14:paraId="0ABE964A" w14:textId="77777777" w:rsidR="00FF309A" w:rsidRDefault="00CA1BBA">
            <w:pPr>
              <w:rPr>
                <w:sz w:val="24"/>
                <w:szCs w:val="24"/>
              </w:rPr>
            </w:pPr>
            <w:r>
              <w:rPr>
                <w:sz w:val="24"/>
                <w:szCs w:val="24"/>
              </w:rPr>
              <w:t>25% on final deliverable</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84716" w14:textId="77777777" w:rsidR="00FF309A" w:rsidRDefault="00CA1BBA">
            <w:pPr>
              <w:rPr>
                <w:sz w:val="24"/>
                <w:szCs w:val="24"/>
              </w:rPr>
            </w:pPr>
            <w:r>
              <w:rPr>
                <w:sz w:val="24"/>
                <w:szCs w:val="24"/>
              </w:rPr>
              <w:t>50% advance on signing the contract</w:t>
            </w:r>
          </w:p>
          <w:p w14:paraId="08EBE54C" w14:textId="77777777" w:rsidR="00FF309A" w:rsidRDefault="00CA1BBA">
            <w:pPr>
              <w:rPr>
                <w:sz w:val="24"/>
                <w:szCs w:val="24"/>
              </w:rPr>
            </w:pPr>
            <w:r>
              <w:rPr>
                <w:sz w:val="24"/>
                <w:szCs w:val="24"/>
              </w:rPr>
              <w:t>50% after deliverable of final product</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840F7" w14:textId="77777777" w:rsidR="00FF309A" w:rsidRDefault="00CA1BBA">
            <w:pPr>
              <w:rPr>
                <w:sz w:val="24"/>
                <w:szCs w:val="24"/>
              </w:rPr>
            </w:pPr>
            <w:r>
              <w:rPr>
                <w:sz w:val="24"/>
                <w:szCs w:val="24"/>
              </w:rPr>
              <w:t>75% advance on signing the contract</w:t>
            </w:r>
          </w:p>
          <w:p w14:paraId="097131F4" w14:textId="77777777" w:rsidR="00FF309A" w:rsidRDefault="00CA1BBA">
            <w:pPr>
              <w:rPr>
                <w:sz w:val="24"/>
                <w:szCs w:val="24"/>
              </w:rPr>
            </w:pPr>
            <w:r>
              <w:rPr>
                <w:sz w:val="24"/>
                <w:szCs w:val="24"/>
              </w:rPr>
              <w:t>25% after delivery of final product</w:t>
            </w:r>
          </w:p>
        </w:tc>
      </w:tr>
      <w:tr w:rsidR="00FF309A" w14:paraId="7ACBB583" w14:textId="77777777">
        <w:trPr>
          <w:trHeight w:val="258"/>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810C4" w14:textId="77777777" w:rsidR="00FF309A" w:rsidRDefault="00CA1BBA">
            <w:pPr>
              <w:jc w:val="both"/>
              <w:rPr>
                <w:b/>
                <w:sz w:val="24"/>
                <w:szCs w:val="24"/>
              </w:rPr>
            </w:pPr>
            <w:r>
              <w:rPr>
                <w:b/>
                <w:sz w:val="24"/>
                <w:szCs w:val="24"/>
              </w:rPr>
              <w:t>GRADE (L-1,2,3)</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8169B" w14:textId="77777777" w:rsidR="00FF309A" w:rsidRDefault="00FF309A">
            <w:pPr>
              <w:jc w:val="center"/>
              <w:rPr>
                <w:b/>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80543" w14:textId="77777777" w:rsidR="00FF309A" w:rsidRDefault="00FF309A">
            <w:pPr>
              <w:jc w:val="center"/>
              <w:rPr>
                <w:b/>
                <w:sz w:val="24"/>
                <w:szCs w:val="24"/>
              </w:rPr>
            </w:pP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EA3B8" w14:textId="77777777" w:rsidR="00FF309A" w:rsidRDefault="00FF309A">
            <w:pPr>
              <w:jc w:val="center"/>
              <w:rPr>
                <w:b/>
                <w:sz w:val="24"/>
                <w:szCs w:val="24"/>
              </w:rPr>
            </w:pPr>
          </w:p>
        </w:tc>
      </w:tr>
      <w:tr w:rsidR="00FF309A" w14:paraId="05619FA5" w14:textId="77777777">
        <w:trPr>
          <w:trHeight w:val="258"/>
        </w:trPr>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F6377" w14:textId="77777777" w:rsidR="00FF309A" w:rsidRDefault="00CA1BBA">
            <w:pPr>
              <w:jc w:val="both"/>
              <w:rPr>
                <w:sz w:val="24"/>
                <w:szCs w:val="24"/>
              </w:rPr>
            </w:pPr>
            <w:r>
              <w:rPr>
                <w:sz w:val="24"/>
                <w:szCs w:val="24"/>
              </w:rPr>
              <w:t xml:space="preserve">Quote received on -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B641" w14:textId="77777777" w:rsidR="00FF309A" w:rsidRDefault="00CA1BBA">
            <w:pPr>
              <w:jc w:val="center"/>
              <w:rPr>
                <w:sz w:val="24"/>
                <w:szCs w:val="24"/>
              </w:rPr>
            </w:pPr>
            <w:r>
              <w:rPr>
                <w:sz w:val="24"/>
                <w:szCs w:val="24"/>
              </w:rPr>
              <w:t>13 May 2022</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B65B" w14:textId="77777777" w:rsidR="00FF309A" w:rsidRDefault="00CA1BBA">
            <w:pPr>
              <w:jc w:val="center"/>
              <w:rPr>
                <w:b/>
                <w:sz w:val="24"/>
                <w:szCs w:val="24"/>
              </w:rPr>
            </w:pPr>
            <w:r>
              <w:rPr>
                <w:sz w:val="24"/>
                <w:szCs w:val="24"/>
              </w:rPr>
              <w:t>13 May 2022</w:t>
            </w:r>
          </w:p>
        </w:tc>
        <w:tc>
          <w:tcPr>
            <w:tcW w:w="4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B7343" w14:textId="77777777" w:rsidR="00FF309A" w:rsidRDefault="00CA1BBA">
            <w:pPr>
              <w:jc w:val="center"/>
              <w:rPr>
                <w:b/>
                <w:sz w:val="24"/>
                <w:szCs w:val="24"/>
              </w:rPr>
            </w:pPr>
            <w:r>
              <w:rPr>
                <w:sz w:val="24"/>
                <w:szCs w:val="24"/>
              </w:rPr>
              <w:t>13 May 2022</w:t>
            </w:r>
          </w:p>
        </w:tc>
      </w:tr>
    </w:tbl>
    <w:p w14:paraId="0D36404E" w14:textId="77777777" w:rsidR="00FF309A" w:rsidRDefault="00FF309A">
      <w:pPr>
        <w:jc w:val="both"/>
        <w:rPr>
          <w:sz w:val="24"/>
          <w:szCs w:val="24"/>
        </w:rPr>
      </w:pPr>
    </w:p>
    <w:p w14:paraId="754DAF1F" w14:textId="77777777" w:rsidR="00FF309A" w:rsidRDefault="00FF309A">
      <w:pPr>
        <w:tabs>
          <w:tab w:val="left" w:pos="990"/>
        </w:tabs>
        <w:spacing w:line="276" w:lineRule="auto"/>
        <w:rPr>
          <w:b/>
          <w:sz w:val="24"/>
          <w:szCs w:val="24"/>
        </w:rPr>
      </w:pPr>
    </w:p>
    <w:p w14:paraId="404440B5" w14:textId="77777777" w:rsidR="00FF309A" w:rsidRDefault="00FF309A">
      <w:pPr>
        <w:tabs>
          <w:tab w:val="left" w:pos="990"/>
        </w:tabs>
        <w:spacing w:line="276" w:lineRule="auto"/>
        <w:rPr>
          <w:b/>
          <w:sz w:val="24"/>
          <w:szCs w:val="24"/>
        </w:rPr>
      </w:pPr>
    </w:p>
    <w:p w14:paraId="157330C1" w14:textId="24858FC2" w:rsidR="00FF309A" w:rsidRPr="001642C9" w:rsidRDefault="00CA1BBA" w:rsidP="001642C9">
      <w:pPr>
        <w:rPr>
          <w:b/>
          <w:sz w:val="24"/>
          <w:szCs w:val="24"/>
        </w:rPr>
      </w:pPr>
      <w:r>
        <w:rPr>
          <w:b/>
          <w:sz w:val="24"/>
          <w:szCs w:val="24"/>
        </w:rPr>
        <w:t>Name of the selected vendor:</w:t>
      </w:r>
      <w:r>
        <w:rPr>
          <w:sz w:val="24"/>
          <w:szCs w:val="24"/>
        </w:rPr>
        <w:t xml:space="preserve">  </w:t>
      </w:r>
      <w:r w:rsidR="001642C9">
        <w:rPr>
          <w:b/>
          <w:sz w:val="24"/>
          <w:szCs w:val="24"/>
        </w:rPr>
        <w:t>XXXXXX</w:t>
      </w:r>
    </w:p>
    <w:p w14:paraId="7F221D26" w14:textId="77777777" w:rsidR="00FF309A" w:rsidRDefault="00FF309A">
      <w:pPr>
        <w:spacing w:line="228" w:lineRule="auto"/>
        <w:jc w:val="both"/>
        <w:rPr>
          <w:b/>
          <w:sz w:val="24"/>
          <w:szCs w:val="24"/>
        </w:rPr>
      </w:pPr>
    </w:p>
    <w:p w14:paraId="5AC52E1E" w14:textId="77777777" w:rsidR="00FF309A" w:rsidRDefault="00CA1BBA">
      <w:pPr>
        <w:spacing w:line="228" w:lineRule="auto"/>
        <w:jc w:val="both"/>
        <w:rPr>
          <w:sz w:val="24"/>
          <w:szCs w:val="24"/>
        </w:rPr>
      </w:pPr>
      <w:r>
        <w:rPr>
          <w:b/>
          <w:sz w:val="24"/>
          <w:szCs w:val="24"/>
        </w:rPr>
        <w:t xml:space="preserve">Reason for the selection: </w:t>
      </w:r>
      <w:r>
        <w:rPr>
          <w:sz w:val="24"/>
          <w:szCs w:val="24"/>
        </w:rPr>
        <w:t>Demonstrated the</w:t>
      </w:r>
      <w:r>
        <w:rPr>
          <w:b/>
          <w:sz w:val="24"/>
          <w:szCs w:val="24"/>
        </w:rPr>
        <w:t xml:space="preserve"> </w:t>
      </w:r>
      <w:r>
        <w:rPr>
          <w:sz w:val="24"/>
          <w:szCs w:val="24"/>
        </w:rPr>
        <w:t>most suitable combination of technical filmmaking capacity (creative storytelling, detailing in proposed st</w:t>
      </w:r>
      <w:r>
        <w:rPr>
          <w:sz w:val="24"/>
          <w:szCs w:val="24"/>
        </w:rPr>
        <w:t>oryboards and work sample variety) and instructional capacity aligned to the objectives of the RFP (based on sample script and guiding questions proposed for  one video). (3 reviewers). Interactions with the vendor also demonstrated positive synergies to f</w:t>
      </w:r>
      <w:r>
        <w:rPr>
          <w:sz w:val="24"/>
          <w:szCs w:val="24"/>
        </w:rPr>
        <w:t>acilitate pre-production knowledge exchange, instructional planning and post-production feedback and flexibility, as well as physical proximity to site of work. The financial proposal was comparable across the 3 shortlisted vendors (</w:t>
      </w:r>
      <w:r>
        <w:rPr>
          <w:color w:val="FF0000"/>
          <w:sz w:val="24"/>
          <w:szCs w:val="24"/>
        </w:rPr>
        <w:t>within 5% of each other</w:t>
      </w:r>
      <w:r>
        <w:rPr>
          <w:color w:val="FF0000"/>
          <w:sz w:val="24"/>
          <w:szCs w:val="24"/>
        </w:rPr>
        <w:t>)</w:t>
      </w:r>
      <w:r>
        <w:rPr>
          <w:sz w:val="24"/>
          <w:szCs w:val="24"/>
        </w:rPr>
        <w:t xml:space="preserve">. </w:t>
      </w:r>
    </w:p>
    <w:p w14:paraId="598723B7" w14:textId="77777777" w:rsidR="00FF309A" w:rsidRDefault="00FF309A">
      <w:pPr>
        <w:spacing w:line="228" w:lineRule="auto"/>
        <w:jc w:val="both"/>
        <w:rPr>
          <w:sz w:val="24"/>
          <w:szCs w:val="24"/>
        </w:rPr>
      </w:pPr>
    </w:p>
    <w:p w14:paraId="3072161F" w14:textId="77777777" w:rsidR="00FF309A" w:rsidRDefault="00CA1BBA">
      <w:pPr>
        <w:spacing w:line="228" w:lineRule="auto"/>
        <w:jc w:val="both"/>
        <w:rPr>
          <w:b/>
          <w:sz w:val="24"/>
          <w:szCs w:val="24"/>
        </w:rPr>
      </w:pPr>
      <w:r>
        <w:rPr>
          <w:b/>
          <w:sz w:val="24"/>
          <w:szCs w:val="24"/>
        </w:rPr>
        <w:t>Selection process:</w:t>
      </w:r>
    </w:p>
    <w:p w14:paraId="23C779A8" w14:textId="77777777" w:rsidR="00FF309A" w:rsidRDefault="00FF309A">
      <w:pPr>
        <w:spacing w:line="228" w:lineRule="auto"/>
        <w:jc w:val="both"/>
        <w:rPr>
          <w:sz w:val="24"/>
          <w:szCs w:val="24"/>
        </w:rPr>
      </w:pPr>
    </w:p>
    <w:p w14:paraId="3692E611" w14:textId="738FD742" w:rsidR="00FF309A" w:rsidRPr="00657026" w:rsidRDefault="00CA1BBA" w:rsidP="00657026">
      <w:pPr>
        <w:jc w:val="center"/>
        <w:rPr>
          <w:b/>
          <w:sz w:val="24"/>
          <w:szCs w:val="24"/>
        </w:rPr>
      </w:pPr>
      <w:r>
        <w:rPr>
          <w:sz w:val="24"/>
          <w:szCs w:val="24"/>
        </w:rPr>
        <w:t xml:space="preserve">Each technical and financial proposal was reviewed by three members (two members from the Training team: </w:t>
      </w:r>
      <w:r w:rsidR="00657026">
        <w:rPr>
          <w:b/>
          <w:sz w:val="24"/>
          <w:szCs w:val="24"/>
        </w:rPr>
        <w:t>XXXXXX</w:t>
      </w:r>
      <w:r>
        <w:rPr>
          <w:sz w:val="24"/>
          <w:szCs w:val="24"/>
        </w:rPr>
        <w:t xml:space="preserve"> and </w:t>
      </w:r>
      <w:r w:rsidR="00657026">
        <w:rPr>
          <w:b/>
          <w:sz w:val="24"/>
          <w:szCs w:val="24"/>
        </w:rPr>
        <w:t>XXXXXX</w:t>
      </w:r>
      <w:r>
        <w:rPr>
          <w:sz w:val="24"/>
          <w:szCs w:val="24"/>
        </w:rPr>
        <w:t xml:space="preserve">, and J-PAL Global’s Lead Video Producer: </w:t>
      </w:r>
      <w:r w:rsidR="00657026">
        <w:rPr>
          <w:b/>
          <w:sz w:val="24"/>
          <w:szCs w:val="24"/>
        </w:rPr>
        <w:t>XXXXXX</w:t>
      </w:r>
      <w:r>
        <w:rPr>
          <w:sz w:val="24"/>
          <w:szCs w:val="24"/>
        </w:rPr>
        <w:t>). A Request for Proposals (RFP) was sent out outlining project objectives and scope of work. Submissions were received from 9 filmmaking agencies.  These were shortlisted to 3 agenci</w:t>
      </w:r>
      <w:r>
        <w:rPr>
          <w:sz w:val="24"/>
          <w:szCs w:val="24"/>
        </w:rPr>
        <w:t>es based on a combined review of technical proposals submitted in the RFP and work samples</w:t>
      </w:r>
      <w:r>
        <w:rPr>
          <w:sz w:val="24"/>
          <w:szCs w:val="24"/>
        </w:rPr>
        <w:t xml:space="preserve"> </w:t>
      </w:r>
      <w:r>
        <w:rPr>
          <w:sz w:val="24"/>
          <w:szCs w:val="24"/>
        </w:rPr>
        <w:t xml:space="preserve">shared by the vendors. </w:t>
      </w:r>
    </w:p>
    <w:p w14:paraId="3C90F151" w14:textId="77777777" w:rsidR="00FF309A" w:rsidRDefault="00FF309A">
      <w:pPr>
        <w:spacing w:line="228" w:lineRule="auto"/>
        <w:jc w:val="both"/>
        <w:rPr>
          <w:sz w:val="24"/>
          <w:szCs w:val="24"/>
        </w:rPr>
      </w:pPr>
    </w:p>
    <w:p w14:paraId="1F8693C8" w14:textId="77777777" w:rsidR="00FF309A" w:rsidRDefault="00CA1BBA">
      <w:pPr>
        <w:spacing w:line="228" w:lineRule="auto"/>
        <w:jc w:val="both"/>
        <w:rPr>
          <w:sz w:val="24"/>
          <w:szCs w:val="24"/>
        </w:rPr>
      </w:pPr>
      <w:r>
        <w:rPr>
          <w:sz w:val="24"/>
          <w:szCs w:val="24"/>
        </w:rPr>
        <w:t>The second stage of selection across 3 shortlisted vendors included a 60-minute informational call to discuss team capacity and size, timelines, project expectations and financial proposal. As a follow-up assignment, the 3 shortlisted vendors were asked to</w:t>
      </w:r>
      <w:r>
        <w:rPr>
          <w:sz w:val="24"/>
          <w:szCs w:val="24"/>
        </w:rPr>
        <w:t xml:space="preserve"> submit a detailed proposal for 1 film aligned to a learning objective along with supporting resources on a J-PAL case study and course content on Randomization. The assignment was intended to gauge the synergies between J-PAL and the vendor by simulating </w:t>
      </w:r>
      <w:r>
        <w:rPr>
          <w:sz w:val="24"/>
          <w:szCs w:val="24"/>
        </w:rPr>
        <w:t xml:space="preserve">the pre-production processes for this project. </w:t>
      </w:r>
    </w:p>
    <w:p w14:paraId="08E033F4" w14:textId="77777777" w:rsidR="00FF309A" w:rsidRDefault="00FF309A">
      <w:pPr>
        <w:spacing w:line="228" w:lineRule="auto"/>
        <w:jc w:val="both"/>
        <w:rPr>
          <w:sz w:val="24"/>
          <w:szCs w:val="24"/>
        </w:rPr>
      </w:pPr>
    </w:p>
    <w:p w14:paraId="1C35D862" w14:textId="77777777" w:rsidR="00FF309A" w:rsidRDefault="00CA1BBA">
      <w:pPr>
        <w:spacing w:line="228" w:lineRule="auto"/>
        <w:jc w:val="both"/>
        <w:rPr>
          <w:sz w:val="24"/>
          <w:szCs w:val="24"/>
        </w:rPr>
      </w:pPr>
      <w:r>
        <w:rPr>
          <w:sz w:val="24"/>
          <w:szCs w:val="24"/>
        </w:rPr>
        <w:t>Assignments and initial proposals were evaluated from these 3 shortlisted vendors on the following criteria - 1. technical proposal and understanding of the work (30 points), 2. organizational capacity (20 p</w:t>
      </w:r>
      <w:r>
        <w:rPr>
          <w:sz w:val="24"/>
          <w:szCs w:val="24"/>
        </w:rPr>
        <w:t xml:space="preserve">oints),  3. implementation plan (30 points) and 4. budget (20 points). </w:t>
      </w:r>
    </w:p>
    <w:p w14:paraId="58BAD8AE" w14:textId="77777777" w:rsidR="00FF309A" w:rsidRDefault="00FF309A">
      <w:pPr>
        <w:spacing w:line="228" w:lineRule="auto"/>
        <w:jc w:val="both"/>
        <w:rPr>
          <w:sz w:val="24"/>
          <w:szCs w:val="24"/>
        </w:rPr>
      </w:pPr>
    </w:p>
    <w:p w14:paraId="13176414" w14:textId="77777777" w:rsidR="00FF309A" w:rsidRDefault="00CA1BBA">
      <w:pPr>
        <w:spacing w:line="228" w:lineRule="auto"/>
        <w:jc w:val="both"/>
        <w:rPr>
          <w:sz w:val="24"/>
          <w:szCs w:val="24"/>
        </w:rPr>
      </w:pPr>
      <w:r>
        <w:rPr>
          <w:sz w:val="24"/>
          <w:szCs w:val="24"/>
        </w:rPr>
        <w:t>The combined scores for the 3 vendors were as follows: 1. 63; 2. 73; 3. 81 There was a consensus on the front runner being Purple Monkey filmmaking vendor.  The detailed scoring matri</w:t>
      </w:r>
      <w:r>
        <w:rPr>
          <w:sz w:val="24"/>
          <w:szCs w:val="24"/>
        </w:rPr>
        <w:t xml:space="preserve">x is on the next page. </w:t>
      </w:r>
    </w:p>
    <w:p w14:paraId="03671714" w14:textId="77777777" w:rsidR="00FF309A" w:rsidRDefault="00FF309A">
      <w:pPr>
        <w:spacing w:line="228" w:lineRule="auto"/>
        <w:jc w:val="both"/>
        <w:rPr>
          <w:sz w:val="24"/>
          <w:szCs w:val="24"/>
        </w:rPr>
      </w:pPr>
    </w:p>
    <w:p w14:paraId="24ED1C81" w14:textId="77777777" w:rsidR="00FF309A" w:rsidRDefault="00FF309A">
      <w:pPr>
        <w:spacing w:line="228" w:lineRule="auto"/>
        <w:jc w:val="both"/>
        <w:rPr>
          <w:sz w:val="24"/>
          <w:szCs w:val="24"/>
        </w:rPr>
      </w:pPr>
    </w:p>
    <w:p w14:paraId="376B4A38" w14:textId="77777777" w:rsidR="00FF309A" w:rsidRDefault="00FF309A">
      <w:pPr>
        <w:spacing w:line="228" w:lineRule="auto"/>
        <w:jc w:val="both"/>
        <w:rPr>
          <w:sz w:val="24"/>
          <w:szCs w:val="24"/>
        </w:rPr>
      </w:pPr>
    </w:p>
    <w:p w14:paraId="2A0B1984" w14:textId="77777777" w:rsidR="00FF309A" w:rsidRDefault="00FF309A">
      <w:pPr>
        <w:spacing w:line="228" w:lineRule="auto"/>
        <w:jc w:val="both"/>
        <w:rPr>
          <w:sz w:val="24"/>
          <w:szCs w:val="24"/>
        </w:rPr>
      </w:pPr>
    </w:p>
    <w:p w14:paraId="06DEA843" w14:textId="77777777" w:rsidR="00FF309A" w:rsidRDefault="00CA1BBA">
      <w:pPr>
        <w:spacing w:line="228" w:lineRule="auto"/>
        <w:jc w:val="both"/>
        <w:rPr>
          <w:b/>
          <w:sz w:val="24"/>
          <w:szCs w:val="24"/>
        </w:rPr>
      </w:pPr>
      <w:r>
        <w:rPr>
          <w:b/>
          <w:sz w:val="24"/>
          <w:szCs w:val="24"/>
        </w:rPr>
        <w:t xml:space="preserve">Date of preparation: </w:t>
      </w:r>
    </w:p>
    <w:p w14:paraId="26E9B482" w14:textId="77777777" w:rsidR="00FF309A" w:rsidRDefault="00FF309A">
      <w:pPr>
        <w:spacing w:line="228" w:lineRule="auto"/>
        <w:jc w:val="both"/>
        <w:rPr>
          <w:sz w:val="24"/>
          <w:szCs w:val="24"/>
        </w:rPr>
      </w:pPr>
    </w:p>
    <w:p w14:paraId="6EBEB278" w14:textId="77777777" w:rsidR="00FF309A" w:rsidRDefault="00CA1BBA">
      <w:pPr>
        <w:spacing w:line="228" w:lineRule="auto"/>
        <w:jc w:val="both"/>
        <w:rPr>
          <w:sz w:val="24"/>
          <w:szCs w:val="24"/>
        </w:rPr>
      </w:pPr>
      <w:r>
        <w:rPr>
          <w:sz w:val="24"/>
          <w:szCs w:val="24"/>
        </w:rPr>
        <w:t>24 May 2022</w:t>
      </w:r>
    </w:p>
    <w:p w14:paraId="24D19E3B" w14:textId="77777777" w:rsidR="00FF309A" w:rsidRDefault="00FF309A">
      <w:pPr>
        <w:spacing w:line="228" w:lineRule="auto"/>
        <w:jc w:val="both"/>
        <w:rPr>
          <w:sz w:val="24"/>
          <w:szCs w:val="24"/>
        </w:rPr>
      </w:pPr>
    </w:p>
    <w:p w14:paraId="18B001FF" w14:textId="77777777" w:rsidR="00FF309A" w:rsidRDefault="00FF309A">
      <w:pPr>
        <w:spacing w:line="228" w:lineRule="auto"/>
        <w:jc w:val="both"/>
        <w:rPr>
          <w:sz w:val="24"/>
          <w:szCs w:val="24"/>
        </w:rPr>
      </w:pPr>
    </w:p>
    <w:p w14:paraId="33494ED5" w14:textId="77777777" w:rsidR="00FF309A" w:rsidRDefault="00CA1BBA">
      <w:pPr>
        <w:spacing w:line="228" w:lineRule="auto"/>
        <w:jc w:val="both"/>
        <w:rPr>
          <w:sz w:val="24"/>
          <w:szCs w:val="24"/>
        </w:rPr>
      </w:pPr>
      <w:r>
        <w:rPr>
          <w:b/>
          <w:sz w:val="24"/>
          <w:szCs w:val="24"/>
        </w:rPr>
        <w:t>Prepared by:</w:t>
      </w:r>
      <w:r>
        <w:rPr>
          <w:sz w:val="24"/>
          <w:szCs w:val="24"/>
        </w:rPr>
        <w:t xml:space="preserve"> </w:t>
      </w:r>
    </w:p>
    <w:p w14:paraId="1E6207E4" w14:textId="77777777" w:rsidR="00FF309A" w:rsidRDefault="00FF309A">
      <w:pPr>
        <w:spacing w:line="228" w:lineRule="auto"/>
        <w:jc w:val="both"/>
        <w:rPr>
          <w:sz w:val="24"/>
          <w:szCs w:val="24"/>
        </w:rPr>
      </w:pPr>
    </w:p>
    <w:p w14:paraId="31D56662" w14:textId="77777777" w:rsidR="00FF309A" w:rsidRDefault="00CA1BBA">
      <w:pPr>
        <w:spacing w:line="228"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2C58C0D" w14:textId="77777777" w:rsidR="00FF309A" w:rsidRDefault="00FF309A">
      <w:pPr>
        <w:spacing w:line="228" w:lineRule="auto"/>
        <w:jc w:val="both"/>
        <w:rPr>
          <w:sz w:val="24"/>
          <w:szCs w:val="24"/>
        </w:rPr>
      </w:pPr>
    </w:p>
    <w:p w14:paraId="4F9AAF61" w14:textId="77777777" w:rsidR="00FF309A" w:rsidRDefault="00FF309A">
      <w:pPr>
        <w:spacing w:line="228" w:lineRule="auto"/>
        <w:jc w:val="both"/>
        <w:rPr>
          <w:sz w:val="24"/>
          <w:szCs w:val="24"/>
        </w:rPr>
      </w:pPr>
    </w:p>
    <w:tbl>
      <w:tblPr>
        <w:tblStyle w:val="a0"/>
        <w:tblW w:w="15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49"/>
        <w:gridCol w:w="1442"/>
        <w:gridCol w:w="879"/>
        <w:gridCol w:w="678"/>
        <w:gridCol w:w="851"/>
        <w:gridCol w:w="879"/>
        <w:gridCol w:w="100"/>
        <w:gridCol w:w="879"/>
        <w:gridCol w:w="893"/>
        <w:gridCol w:w="836"/>
        <w:gridCol w:w="923"/>
        <w:gridCol w:w="100"/>
        <w:gridCol w:w="923"/>
        <w:gridCol w:w="836"/>
        <w:gridCol w:w="807"/>
        <w:gridCol w:w="937"/>
        <w:gridCol w:w="1009"/>
        <w:gridCol w:w="100"/>
        <w:gridCol w:w="1571"/>
      </w:tblGrid>
      <w:tr w:rsidR="00FF309A" w14:paraId="21F39F20" w14:textId="77777777">
        <w:trPr>
          <w:trHeight w:val="1230"/>
        </w:trPr>
        <w:tc>
          <w:tcPr>
            <w:tcW w:w="554"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7C470236"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4"/>
                <w:szCs w:val="24"/>
              </w:rPr>
              <w:t>S No.</w:t>
            </w:r>
          </w:p>
        </w:tc>
        <w:tc>
          <w:tcPr>
            <w:tcW w:w="1458" w:type="dxa"/>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4B2CD9FC"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Vendor</w:t>
            </w:r>
          </w:p>
        </w:tc>
        <w:tc>
          <w:tcPr>
            <w:tcW w:w="3323" w:type="dxa"/>
            <w:gridSpan w:val="4"/>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12B388DE"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Organization, team (size, capabilities, equipment) and previous work (20)</w:t>
            </w:r>
          </w:p>
        </w:tc>
        <w:tc>
          <w:tcPr>
            <w:tcW w:w="43" w:type="dxa"/>
            <w:tcBorders>
              <w:top w:val="single" w:sz="6" w:space="0" w:color="000000"/>
              <w:bottom w:val="single" w:sz="6" w:space="0" w:color="000000"/>
              <w:right w:val="single" w:sz="6" w:space="0" w:color="000000"/>
            </w:tcBorders>
            <w:shd w:val="clear" w:color="auto" w:fill="666666"/>
            <w:tcMar>
              <w:top w:w="40" w:type="dxa"/>
              <w:left w:w="40" w:type="dxa"/>
              <w:bottom w:w="40" w:type="dxa"/>
              <w:right w:w="40" w:type="dxa"/>
            </w:tcMar>
            <w:vAlign w:val="center"/>
          </w:tcPr>
          <w:p w14:paraId="0C966AD8" w14:textId="77777777" w:rsidR="00FF309A" w:rsidRDefault="00FF309A">
            <w:pPr>
              <w:widowControl w:val="0"/>
              <w:spacing w:line="276" w:lineRule="auto"/>
              <w:rPr>
                <w:rFonts w:ascii="Arial" w:eastAsia="Arial" w:hAnsi="Arial" w:cs="Arial"/>
                <w:sz w:val="20"/>
                <w:szCs w:val="20"/>
              </w:rPr>
            </w:pPr>
          </w:p>
        </w:tc>
        <w:tc>
          <w:tcPr>
            <w:tcW w:w="3570" w:type="dxa"/>
            <w:gridSpan w:val="4"/>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018D8ACF"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 xml:space="preserve">Technical proposal and understanding of the work (including TaRL sample) </w:t>
            </w:r>
            <w:r>
              <w:rPr>
                <w:rFonts w:ascii="Arial" w:eastAsia="Arial" w:hAnsi="Arial" w:cs="Arial"/>
                <w:b/>
                <w:sz w:val="24"/>
                <w:szCs w:val="24"/>
              </w:rPr>
              <w:t>(30)</w:t>
            </w:r>
          </w:p>
        </w:tc>
        <w:tc>
          <w:tcPr>
            <w:tcW w:w="58" w:type="dxa"/>
            <w:tcBorders>
              <w:top w:val="single" w:sz="6" w:space="0" w:color="000000"/>
              <w:bottom w:val="single" w:sz="6" w:space="0" w:color="000000"/>
              <w:right w:val="single" w:sz="6" w:space="0" w:color="000000"/>
            </w:tcBorders>
            <w:shd w:val="clear" w:color="auto" w:fill="999999"/>
            <w:tcMar>
              <w:top w:w="40" w:type="dxa"/>
              <w:left w:w="40" w:type="dxa"/>
              <w:bottom w:w="40" w:type="dxa"/>
              <w:right w:w="40" w:type="dxa"/>
            </w:tcMar>
            <w:vAlign w:val="center"/>
          </w:tcPr>
          <w:p w14:paraId="2E12CC5D" w14:textId="77777777" w:rsidR="00FF309A" w:rsidRDefault="00FF309A">
            <w:pPr>
              <w:widowControl w:val="0"/>
              <w:spacing w:line="276" w:lineRule="auto"/>
              <w:rPr>
                <w:rFonts w:ascii="Arial" w:eastAsia="Arial" w:hAnsi="Arial" w:cs="Arial"/>
                <w:sz w:val="20"/>
                <w:szCs w:val="20"/>
              </w:rPr>
            </w:pPr>
          </w:p>
        </w:tc>
        <w:tc>
          <w:tcPr>
            <w:tcW w:w="3541" w:type="dxa"/>
            <w:gridSpan w:val="4"/>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236E939"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Implementation strategy (including timelines) (30)</w:t>
            </w:r>
          </w:p>
        </w:tc>
        <w:tc>
          <w:tcPr>
            <w:tcW w:w="1020" w:type="dxa"/>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2F9E0218"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Budget (max 20)</w:t>
            </w:r>
          </w:p>
        </w:tc>
        <w:tc>
          <w:tcPr>
            <w:tcW w:w="29" w:type="dxa"/>
            <w:tcBorders>
              <w:top w:val="single" w:sz="6" w:space="0" w:color="000000"/>
              <w:bottom w:val="single" w:sz="6" w:space="0" w:color="000000"/>
              <w:right w:val="single" w:sz="6" w:space="0" w:color="000000"/>
            </w:tcBorders>
            <w:shd w:val="clear" w:color="auto" w:fill="666666"/>
            <w:tcMar>
              <w:top w:w="40" w:type="dxa"/>
              <w:left w:w="40" w:type="dxa"/>
              <w:bottom w:w="40" w:type="dxa"/>
              <w:right w:w="40" w:type="dxa"/>
            </w:tcMar>
            <w:vAlign w:val="center"/>
          </w:tcPr>
          <w:p w14:paraId="5BC30E66" w14:textId="77777777" w:rsidR="00FF309A" w:rsidRDefault="00FF309A">
            <w:pPr>
              <w:widowControl w:val="0"/>
              <w:spacing w:line="276" w:lineRule="auto"/>
              <w:rPr>
                <w:rFonts w:ascii="Arial" w:eastAsia="Arial" w:hAnsi="Arial" w:cs="Arial"/>
                <w:sz w:val="20"/>
                <w:szCs w:val="20"/>
              </w:rPr>
            </w:pPr>
          </w:p>
        </w:tc>
        <w:tc>
          <w:tcPr>
            <w:tcW w:w="1589" w:type="dxa"/>
            <w:tcBorders>
              <w:top w:val="single" w:sz="6" w:space="0" w:color="000000"/>
              <w:bottom w:val="single" w:sz="6" w:space="0" w:color="000000"/>
              <w:right w:val="single" w:sz="6" w:space="0" w:color="000000"/>
            </w:tcBorders>
            <w:shd w:val="clear" w:color="auto" w:fill="CFE2F3"/>
            <w:tcMar>
              <w:top w:w="40" w:type="dxa"/>
              <w:left w:w="40" w:type="dxa"/>
              <w:bottom w:w="40" w:type="dxa"/>
              <w:right w:w="40" w:type="dxa"/>
            </w:tcMar>
            <w:vAlign w:val="center"/>
          </w:tcPr>
          <w:p w14:paraId="650C3FAC" w14:textId="77777777" w:rsidR="00FF309A" w:rsidRDefault="00CA1BBA">
            <w:pPr>
              <w:widowControl w:val="0"/>
              <w:spacing w:line="276" w:lineRule="auto"/>
              <w:rPr>
                <w:rFonts w:ascii="Arial" w:eastAsia="Arial" w:hAnsi="Arial" w:cs="Arial"/>
                <w:sz w:val="20"/>
                <w:szCs w:val="20"/>
              </w:rPr>
            </w:pPr>
            <w:r>
              <w:rPr>
                <w:rFonts w:ascii="Arial" w:eastAsia="Arial" w:hAnsi="Arial" w:cs="Arial"/>
                <w:b/>
                <w:sz w:val="24"/>
                <w:szCs w:val="24"/>
              </w:rPr>
              <w:t>GRAND TOTAL (out of 100)</w:t>
            </w:r>
          </w:p>
        </w:tc>
      </w:tr>
      <w:tr w:rsidR="001642C9" w14:paraId="02DE2C6A" w14:textId="77777777">
        <w:trPr>
          <w:trHeight w:val="315"/>
        </w:trPr>
        <w:tc>
          <w:tcPr>
            <w:tcW w:w="554" w:type="dxa"/>
            <w:tcBorders>
              <w:left w:val="single" w:sz="6" w:space="0" w:color="000000"/>
              <w:bottom w:val="single" w:sz="6" w:space="0" w:color="000000"/>
              <w:right w:val="single" w:sz="6" w:space="0" w:color="000000"/>
            </w:tcBorders>
            <w:shd w:val="clear" w:color="auto" w:fill="FCE5CD"/>
            <w:tcMar>
              <w:top w:w="40" w:type="dxa"/>
              <w:left w:w="40" w:type="dxa"/>
              <w:bottom w:w="40" w:type="dxa"/>
              <w:right w:w="40" w:type="dxa"/>
            </w:tcMar>
            <w:vAlign w:val="center"/>
          </w:tcPr>
          <w:p w14:paraId="1A2C48D9" w14:textId="77777777" w:rsidR="00FF309A" w:rsidRDefault="00FF309A">
            <w:pPr>
              <w:widowControl w:val="0"/>
              <w:spacing w:line="276" w:lineRule="auto"/>
              <w:rPr>
                <w:rFonts w:ascii="Arial" w:eastAsia="Arial" w:hAnsi="Arial" w:cs="Arial"/>
                <w:sz w:val="20"/>
                <w:szCs w:val="20"/>
              </w:rPr>
            </w:pPr>
          </w:p>
        </w:tc>
        <w:tc>
          <w:tcPr>
            <w:tcW w:w="1458"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2FF3657B" w14:textId="77777777" w:rsidR="00FF309A" w:rsidRDefault="00FF309A">
            <w:pPr>
              <w:widowControl w:val="0"/>
              <w:spacing w:line="276" w:lineRule="auto"/>
              <w:rPr>
                <w:rFonts w:ascii="Arial" w:eastAsia="Arial" w:hAnsi="Arial" w:cs="Arial"/>
                <w:sz w:val="20"/>
                <w:szCs w:val="20"/>
              </w:rPr>
            </w:pPr>
          </w:p>
        </w:tc>
        <w:tc>
          <w:tcPr>
            <w:tcW w:w="889"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2788DF73"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AK</w:t>
            </w:r>
          </w:p>
        </w:tc>
        <w:tc>
          <w:tcPr>
            <w:tcW w:w="685"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48F1085B"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MP</w:t>
            </w:r>
          </w:p>
        </w:tc>
        <w:tc>
          <w:tcPr>
            <w:tcW w:w="860"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61DA732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SS</w:t>
            </w:r>
          </w:p>
        </w:tc>
        <w:tc>
          <w:tcPr>
            <w:tcW w:w="889"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147FC4A8"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Average</w:t>
            </w:r>
          </w:p>
        </w:tc>
        <w:tc>
          <w:tcPr>
            <w:tcW w:w="43" w:type="dxa"/>
            <w:tcBorders>
              <w:bottom w:val="single" w:sz="6" w:space="0" w:color="000000"/>
              <w:right w:val="single" w:sz="6" w:space="0" w:color="000000"/>
            </w:tcBorders>
            <w:shd w:val="clear" w:color="auto" w:fill="666666"/>
            <w:tcMar>
              <w:top w:w="40" w:type="dxa"/>
              <w:left w:w="40" w:type="dxa"/>
              <w:bottom w:w="40" w:type="dxa"/>
              <w:right w:w="40" w:type="dxa"/>
            </w:tcMar>
            <w:vAlign w:val="bottom"/>
          </w:tcPr>
          <w:p w14:paraId="04A82AB1" w14:textId="77777777" w:rsidR="00FF309A" w:rsidRDefault="00FF309A">
            <w:pPr>
              <w:widowControl w:val="0"/>
              <w:spacing w:line="276" w:lineRule="auto"/>
              <w:rPr>
                <w:rFonts w:ascii="Arial" w:eastAsia="Arial" w:hAnsi="Arial" w:cs="Arial"/>
                <w:sz w:val="20"/>
                <w:szCs w:val="20"/>
              </w:rPr>
            </w:pPr>
          </w:p>
        </w:tc>
        <w:tc>
          <w:tcPr>
            <w:tcW w:w="889"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427A6A9E"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AK</w:t>
            </w:r>
          </w:p>
        </w:tc>
        <w:tc>
          <w:tcPr>
            <w:tcW w:w="903"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6D591094"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MP</w:t>
            </w:r>
          </w:p>
        </w:tc>
        <w:tc>
          <w:tcPr>
            <w:tcW w:w="845"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0CDDEE29"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SS</w:t>
            </w:r>
          </w:p>
        </w:tc>
        <w:tc>
          <w:tcPr>
            <w:tcW w:w="933"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3906600E"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Average</w:t>
            </w:r>
          </w:p>
        </w:tc>
        <w:tc>
          <w:tcPr>
            <w:tcW w:w="58" w:type="dxa"/>
            <w:tcBorders>
              <w:bottom w:val="single" w:sz="6" w:space="0" w:color="000000"/>
              <w:right w:val="single" w:sz="6" w:space="0" w:color="000000"/>
            </w:tcBorders>
            <w:shd w:val="clear" w:color="auto" w:fill="999999"/>
            <w:tcMar>
              <w:top w:w="40" w:type="dxa"/>
              <w:left w:w="40" w:type="dxa"/>
              <w:bottom w:w="40" w:type="dxa"/>
              <w:right w:w="40" w:type="dxa"/>
            </w:tcMar>
            <w:vAlign w:val="bottom"/>
          </w:tcPr>
          <w:p w14:paraId="449FC5AA" w14:textId="77777777" w:rsidR="00FF309A" w:rsidRDefault="00FF309A">
            <w:pPr>
              <w:widowControl w:val="0"/>
              <w:spacing w:line="276" w:lineRule="auto"/>
              <w:rPr>
                <w:rFonts w:ascii="Arial" w:eastAsia="Arial" w:hAnsi="Arial" w:cs="Arial"/>
                <w:sz w:val="20"/>
                <w:szCs w:val="20"/>
              </w:rPr>
            </w:pPr>
          </w:p>
        </w:tc>
        <w:tc>
          <w:tcPr>
            <w:tcW w:w="933"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406ED6A9"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AK</w:t>
            </w:r>
          </w:p>
        </w:tc>
        <w:tc>
          <w:tcPr>
            <w:tcW w:w="845"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772DEB4E"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MP</w:t>
            </w:r>
          </w:p>
        </w:tc>
        <w:tc>
          <w:tcPr>
            <w:tcW w:w="816"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37A90E5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SS</w:t>
            </w:r>
          </w:p>
        </w:tc>
        <w:tc>
          <w:tcPr>
            <w:tcW w:w="947"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6B97F4F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Average</w:t>
            </w:r>
          </w:p>
        </w:tc>
        <w:tc>
          <w:tcPr>
            <w:tcW w:w="1020"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3F9CE3D9" w14:textId="77777777" w:rsidR="00FF309A" w:rsidRDefault="00FF309A">
            <w:pPr>
              <w:widowControl w:val="0"/>
              <w:spacing w:line="276" w:lineRule="auto"/>
              <w:rPr>
                <w:rFonts w:ascii="Arial" w:eastAsia="Arial" w:hAnsi="Arial" w:cs="Arial"/>
                <w:sz w:val="20"/>
                <w:szCs w:val="20"/>
              </w:rPr>
            </w:pPr>
          </w:p>
        </w:tc>
        <w:tc>
          <w:tcPr>
            <w:tcW w:w="29" w:type="dxa"/>
            <w:tcBorders>
              <w:bottom w:val="single" w:sz="6" w:space="0" w:color="000000"/>
              <w:right w:val="single" w:sz="6" w:space="0" w:color="000000"/>
            </w:tcBorders>
            <w:shd w:val="clear" w:color="auto" w:fill="666666"/>
            <w:tcMar>
              <w:top w:w="40" w:type="dxa"/>
              <w:left w:w="40" w:type="dxa"/>
              <w:bottom w:w="40" w:type="dxa"/>
              <w:right w:w="40" w:type="dxa"/>
            </w:tcMar>
            <w:vAlign w:val="bottom"/>
          </w:tcPr>
          <w:p w14:paraId="00DDC019" w14:textId="77777777" w:rsidR="00FF309A" w:rsidRDefault="00FF309A">
            <w:pPr>
              <w:widowControl w:val="0"/>
              <w:spacing w:line="276" w:lineRule="auto"/>
              <w:rPr>
                <w:rFonts w:ascii="Arial" w:eastAsia="Arial" w:hAnsi="Arial" w:cs="Arial"/>
                <w:sz w:val="20"/>
                <w:szCs w:val="20"/>
              </w:rPr>
            </w:pPr>
          </w:p>
        </w:tc>
        <w:tc>
          <w:tcPr>
            <w:tcW w:w="1589" w:type="dxa"/>
            <w:tcBorders>
              <w:bottom w:val="single" w:sz="6" w:space="0" w:color="000000"/>
              <w:right w:val="single" w:sz="6" w:space="0" w:color="000000"/>
            </w:tcBorders>
            <w:shd w:val="clear" w:color="auto" w:fill="FCE5CD"/>
            <w:tcMar>
              <w:top w:w="40" w:type="dxa"/>
              <w:left w:w="40" w:type="dxa"/>
              <w:bottom w:w="40" w:type="dxa"/>
              <w:right w:w="40" w:type="dxa"/>
            </w:tcMar>
            <w:vAlign w:val="bottom"/>
          </w:tcPr>
          <w:p w14:paraId="561F1E67" w14:textId="77777777" w:rsidR="00FF309A" w:rsidRDefault="00FF309A">
            <w:pPr>
              <w:widowControl w:val="0"/>
              <w:spacing w:line="276" w:lineRule="auto"/>
              <w:rPr>
                <w:rFonts w:ascii="Arial" w:eastAsia="Arial" w:hAnsi="Arial" w:cs="Arial"/>
                <w:sz w:val="20"/>
                <w:szCs w:val="20"/>
              </w:rPr>
            </w:pPr>
          </w:p>
        </w:tc>
      </w:tr>
      <w:tr w:rsidR="00FF309A" w14:paraId="5C3DCD7F" w14:textId="77777777">
        <w:trPr>
          <w:trHeight w:val="1590"/>
        </w:trPr>
        <w:tc>
          <w:tcPr>
            <w:tcW w:w="554"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05A990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1</w:t>
            </w:r>
          </w:p>
        </w:tc>
        <w:tc>
          <w:tcPr>
            <w:tcW w:w="1458"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EAD7610" w14:textId="7BA62664" w:rsidR="00FF309A" w:rsidRDefault="00CA1BBA">
            <w:pPr>
              <w:widowControl w:val="0"/>
              <w:spacing w:line="276" w:lineRule="auto"/>
              <w:rPr>
                <w:rFonts w:ascii="Arial" w:eastAsia="Arial" w:hAnsi="Arial" w:cs="Arial"/>
                <w:sz w:val="20"/>
                <w:szCs w:val="20"/>
              </w:rPr>
            </w:pPr>
            <w:r>
              <w:rPr>
                <w:rFonts w:ascii="Arial" w:eastAsia="Arial" w:hAnsi="Arial" w:cs="Arial"/>
                <w:b/>
                <w:sz w:val="20"/>
                <w:szCs w:val="20"/>
              </w:rPr>
              <w:t>XXXX</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F973075"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7</w:t>
            </w:r>
          </w:p>
        </w:tc>
        <w:tc>
          <w:tcPr>
            <w:tcW w:w="68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62AE0E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10</w:t>
            </w:r>
          </w:p>
        </w:tc>
        <w:tc>
          <w:tcPr>
            <w:tcW w:w="86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601F2A1"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12</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3C5CAA1"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10</w:t>
            </w:r>
          </w:p>
        </w:tc>
        <w:tc>
          <w:tcPr>
            <w:tcW w:w="43"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25FB488C" w14:textId="77777777" w:rsidR="00FF309A" w:rsidRDefault="00FF309A">
            <w:pPr>
              <w:widowControl w:val="0"/>
              <w:spacing w:line="276" w:lineRule="auto"/>
              <w:rPr>
                <w:rFonts w:ascii="Arial" w:eastAsia="Arial" w:hAnsi="Arial" w:cs="Arial"/>
                <w:sz w:val="20"/>
                <w:szCs w:val="20"/>
              </w:rPr>
            </w:pP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41AF655"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20</w:t>
            </w:r>
          </w:p>
        </w:tc>
        <w:tc>
          <w:tcPr>
            <w:tcW w:w="90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968DBB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20</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6C0F3B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15</w:t>
            </w: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35261DD"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18</w:t>
            </w:r>
          </w:p>
        </w:tc>
        <w:tc>
          <w:tcPr>
            <w:tcW w:w="58" w:type="dxa"/>
            <w:tcBorders>
              <w:bottom w:val="single" w:sz="6" w:space="0" w:color="000000"/>
              <w:right w:val="single" w:sz="6" w:space="0" w:color="000000"/>
            </w:tcBorders>
            <w:shd w:val="clear" w:color="auto" w:fill="999999"/>
            <w:tcMar>
              <w:top w:w="40" w:type="dxa"/>
              <w:left w:w="40" w:type="dxa"/>
              <w:bottom w:w="40" w:type="dxa"/>
              <w:right w:w="40" w:type="dxa"/>
            </w:tcMar>
            <w:vAlign w:val="center"/>
          </w:tcPr>
          <w:p w14:paraId="0A811F79" w14:textId="77777777" w:rsidR="00FF309A" w:rsidRDefault="00FF309A">
            <w:pPr>
              <w:widowControl w:val="0"/>
              <w:spacing w:line="276" w:lineRule="auto"/>
              <w:rPr>
                <w:rFonts w:ascii="Arial" w:eastAsia="Arial" w:hAnsi="Arial" w:cs="Arial"/>
                <w:sz w:val="20"/>
                <w:szCs w:val="20"/>
              </w:rPr>
            </w:pP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6A123AD"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18</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EE26F9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21</w:t>
            </w:r>
          </w:p>
        </w:tc>
        <w:tc>
          <w:tcPr>
            <w:tcW w:w="816"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FDFD6F4"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18</w:t>
            </w:r>
          </w:p>
        </w:tc>
        <w:tc>
          <w:tcPr>
            <w:tcW w:w="947"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945F768"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19</w:t>
            </w:r>
          </w:p>
        </w:tc>
        <w:tc>
          <w:tcPr>
            <w:tcW w:w="102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C30FD11"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16</w:t>
            </w:r>
          </w:p>
        </w:tc>
        <w:tc>
          <w:tcPr>
            <w:tcW w:w="29"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6E693610" w14:textId="77777777" w:rsidR="00FF309A" w:rsidRDefault="00FF309A">
            <w:pPr>
              <w:widowControl w:val="0"/>
              <w:spacing w:line="276" w:lineRule="auto"/>
              <w:rPr>
                <w:rFonts w:ascii="Arial" w:eastAsia="Arial" w:hAnsi="Arial" w:cs="Arial"/>
                <w:sz w:val="20"/>
                <w:szCs w:val="20"/>
              </w:rPr>
            </w:pPr>
          </w:p>
        </w:tc>
        <w:tc>
          <w:tcPr>
            <w:tcW w:w="15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54BE931"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4"/>
                <w:szCs w:val="24"/>
              </w:rPr>
              <w:t>63</w:t>
            </w:r>
          </w:p>
        </w:tc>
      </w:tr>
      <w:tr w:rsidR="00FF309A" w14:paraId="56C0C31E" w14:textId="77777777">
        <w:trPr>
          <w:trHeight w:val="1260"/>
        </w:trPr>
        <w:tc>
          <w:tcPr>
            <w:tcW w:w="554"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01730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2</w:t>
            </w:r>
          </w:p>
        </w:tc>
        <w:tc>
          <w:tcPr>
            <w:tcW w:w="1458"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4A6B0FB" w14:textId="7096BD05" w:rsidR="00FF309A" w:rsidRDefault="00CA1BBA">
            <w:pPr>
              <w:widowControl w:val="0"/>
              <w:spacing w:line="276" w:lineRule="auto"/>
              <w:rPr>
                <w:rFonts w:ascii="Arial" w:eastAsia="Arial" w:hAnsi="Arial" w:cs="Arial"/>
                <w:sz w:val="20"/>
                <w:szCs w:val="20"/>
              </w:rPr>
            </w:pPr>
            <w:r>
              <w:rPr>
                <w:rFonts w:ascii="Arial" w:eastAsia="Arial" w:hAnsi="Arial" w:cs="Arial"/>
                <w:b/>
                <w:sz w:val="20"/>
                <w:szCs w:val="20"/>
              </w:rPr>
              <w:t>XXXX</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9E05410"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10</w:t>
            </w:r>
          </w:p>
        </w:tc>
        <w:tc>
          <w:tcPr>
            <w:tcW w:w="68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E05E393"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15</w:t>
            </w:r>
          </w:p>
        </w:tc>
        <w:tc>
          <w:tcPr>
            <w:tcW w:w="86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2F83853"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15</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7958B49"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13</w:t>
            </w:r>
          </w:p>
        </w:tc>
        <w:tc>
          <w:tcPr>
            <w:tcW w:w="43"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3F0D6622" w14:textId="77777777" w:rsidR="00FF309A" w:rsidRDefault="00FF309A">
            <w:pPr>
              <w:widowControl w:val="0"/>
              <w:spacing w:line="276" w:lineRule="auto"/>
              <w:rPr>
                <w:rFonts w:ascii="Arial" w:eastAsia="Arial" w:hAnsi="Arial" w:cs="Arial"/>
                <w:sz w:val="20"/>
                <w:szCs w:val="20"/>
              </w:rPr>
            </w:pP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013EE83"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22</w:t>
            </w:r>
          </w:p>
        </w:tc>
        <w:tc>
          <w:tcPr>
            <w:tcW w:w="90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7B1C7FF"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25</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A52422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22</w:t>
            </w: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0C0A25C"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23</w:t>
            </w:r>
          </w:p>
        </w:tc>
        <w:tc>
          <w:tcPr>
            <w:tcW w:w="58" w:type="dxa"/>
            <w:tcBorders>
              <w:bottom w:val="single" w:sz="6" w:space="0" w:color="000000"/>
              <w:right w:val="single" w:sz="6" w:space="0" w:color="000000"/>
            </w:tcBorders>
            <w:shd w:val="clear" w:color="auto" w:fill="999999"/>
            <w:tcMar>
              <w:top w:w="40" w:type="dxa"/>
              <w:left w:w="40" w:type="dxa"/>
              <w:bottom w:w="40" w:type="dxa"/>
              <w:right w:w="40" w:type="dxa"/>
            </w:tcMar>
            <w:vAlign w:val="center"/>
          </w:tcPr>
          <w:p w14:paraId="5921830C" w14:textId="77777777" w:rsidR="00FF309A" w:rsidRDefault="00FF309A">
            <w:pPr>
              <w:widowControl w:val="0"/>
              <w:spacing w:line="276" w:lineRule="auto"/>
              <w:rPr>
                <w:rFonts w:ascii="Arial" w:eastAsia="Arial" w:hAnsi="Arial" w:cs="Arial"/>
                <w:sz w:val="20"/>
                <w:szCs w:val="20"/>
              </w:rPr>
            </w:pP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5AD5300"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18</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5561991"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16</w:t>
            </w:r>
          </w:p>
        </w:tc>
        <w:tc>
          <w:tcPr>
            <w:tcW w:w="816"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231F9F2D"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23</w:t>
            </w:r>
          </w:p>
        </w:tc>
        <w:tc>
          <w:tcPr>
            <w:tcW w:w="947"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F2A507A"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19</w:t>
            </w:r>
          </w:p>
        </w:tc>
        <w:tc>
          <w:tcPr>
            <w:tcW w:w="102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55E049A"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18</w:t>
            </w:r>
          </w:p>
        </w:tc>
        <w:tc>
          <w:tcPr>
            <w:tcW w:w="29"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62E36F32" w14:textId="77777777" w:rsidR="00FF309A" w:rsidRDefault="00FF309A">
            <w:pPr>
              <w:widowControl w:val="0"/>
              <w:spacing w:line="276" w:lineRule="auto"/>
              <w:rPr>
                <w:rFonts w:ascii="Arial" w:eastAsia="Arial" w:hAnsi="Arial" w:cs="Arial"/>
                <w:sz w:val="20"/>
                <w:szCs w:val="20"/>
              </w:rPr>
            </w:pPr>
          </w:p>
        </w:tc>
        <w:tc>
          <w:tcPr>
            <w:tcW w:w="15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A2DB68B"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4"/>
                <w:szCs w:val="24"/>
              </w:rPr>
              <w:t>73</w:t>
            </w:r>
          </w:p>
        </w:tc>
      </w:tr>
      <w:tr w:rsidR="00FF309A" w14:paraId="061A3BAB" w14:textId="77777777">
        <w:trPr>
          <w:trHeight w:val="1770"/>
        </w:trPr>
        <w:tc>
          <w:tcPr>
            <w:tcW w:w="554"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C0A40D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0"/>
                <w:szCs w:val="20"/>
              </w:rPr>
              <w:t>3</w:t>
            </w:r>
          </w:p>
        </w:tc>
        <w:tc>
          <w:tcPr>
            <w:tcW w:w="1458"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706599D8" w14:textId="2B9B0023" w:rsidR="00FF309A" w:rsidRDefault="00CA1BBA">
            <w:pPr>
              <w:widowControl w:val="0"/>
              <w:spacing w:line="276" w:lineRule="auto"/>
              <w:rPr>
                <w:rFonts w:ascii="Arial" w:eastAsia="Arial" w:hAnsi="Arial" w:cs="Arial"/>
                <w:sz w:val="20"/>
                <w:szCs w:val="20"/>
              </w:rPr>
            </w:pPr>
            <w:r>
              <w:rPr>
                <w:rFonts w:ascii="Arial" w:eastAsia="Arial" w:hAnsi="Arial" w:cs="Arial"/>
                <w:b/>
                <w:sz w:val="20"/>
                <w:szCs w:val="20"/>
              </w:rPr>
              <w:t>XXXX</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04CBE058"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15</w:t>
            </w:r>
          </w:p>
        </w:tc>
        <w:tc>
          <w:tcPr>
            <w:tcW w:w="68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C6A409A"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10</w:t>
            </w:r>
          </w:p>
        </w:tc>
        <w:tc>
          <w:tcPr>
            <w:tcW w:w="86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33D0300"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18</w:t>
            </w: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46A8F389"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14</w:t>
            </w:r>
          </w:p>
        </w:tc>
        <w:tc>
          <w:tcPr>
            <w:tcW w:w="43"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5A93B51F" w14:textId="77777777" w:rsidR="00FF309A" w:rsidRDefault="00FF309A">
            <w:pPr>
              <w:widowControl w:val="0"/>
              <w:spacing w:line="276" w:lineRule="auto"/>
              <w:rPr>
                <w:rFonts w:ascii="Arial" w:eastAsia="Arial" w:hAnsi="Arial" w:cs="Arial"/>
                <w:sz w:val="20"/>
                <w:szCs w:val="20"/>
              </w:rPr>
            </w:pPr>
          </w:p>
        </w:tc>
        <w:tc>
          <w:tcPr>
            <w:tcW w:w="8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F9844BE"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26</w:t>
            </w:r>
          </w:p>
        </w:tc>
        <w:tc>
          <w:tcPr>
            <w:tcW w:w="90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F922F19"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25</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625B882"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rPr>
              <w:t>28</w:t>
            </w: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02438AE"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26</w:t>
            </w:r>
          </w:p>
        </w:tc>
        <w:tc>
          <w:tcPr>
            <w:tcW w:w="58" w:type="dxa"/>
            <w:tcBorders>
              <w:bottom w:val="single" w:sz="6" w:space="0" w:color="000000"/>
              <w:right w:val="single" w:sz="6" w:space="0" w:color="000000"/>
            </w:tcBorders>
            <w:shd w:val="clear" w:color="auto" w:fill="999999"/>
            <w:tcMar>
              <w:top w:w="40" w:type="dxa"/>
              <w:left w:w="40" w:type="dxa"/>
              <w:bottom w:w="40" w:type="dxa"/>
              <w:right w:w="40" w:type="dxa"/>
            </w:tcMar>
            <w:vAlign w:val="center"/>
          </w:tcPr>
          <w:p w14:paraId="189F42CE" w14:textId="77777777" w:rsidR="00FF309A" w:rsidRDefault="00FF309A">
            <w:pPr>
              <w:widowControl w:val="0"/>
              <w:spacing w:line="276" w:lineRule="auto"/>
              <w:rPr>
                <w:rFonts w:ascii="Arial" w:eastAsia="Arial" w:hAnsi="Arial" w:cs="Arial"/>
                <w:sz w:val="20"/>
                <w:szCs w:val="20"/>
              </w:rPr>
            </w:pPr>
          </w:p>
        </w:tc>
        <w:tc>
          <w:tcPr>
            <w:tcW w:w="93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30D2994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22</w:t>
            </w:r>
          </w:p>
        </w:tc>
        <w:tc>
          <w:tcPr>
            <w:tcW w:w="845"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1A4EF45D"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23</w:t>
            </w:r>
          </w:p>
        </w:tc>
        <w:tc>
          <w:tcPr>
            <w:tcW w:w="816"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20156C5"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27</w:t>
            </w:r>
          </w:p>
        </w:tc>
        <w:tc>
          <w:tcPr>
            <w:tcW w:w="947"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686AAC3D"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24</w:t>
            </w:r>
          </w:p>
        </w:tc>
        <w:tc>
          <w:tcPr>
            <w:tcW w:w="102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F5E96D8"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sz w:val="20"/>
                <w:szCs w:val="20"/>
              </w:rPr>
              <w:t>16</w:t>
            </w:r>
          </w:p>
        </w:tc>
        <w:tc>
          <w:tcPr>
            <w:tcW w:w="29" w:type="dxa"/>
            <w:tcBorders>
              <w:bottom w:val="single" w:sz="6" w:space="0" w:color="000000"/>
              <w:right w:val="single" w:sz="6" w:space="0" w:color="000000"/>
            </w:tcBorders>
            <w:shd w:val="clear" w:color="auto" w:fill="666666"/>
            <w:tcMar>
              <w:top w:w="40" w:type="dxa"/>
              <w:left w:w="40" w:type="dxa"/>
              <w:bottom w:w="40" w:type="dxa"/>
              <w:right w:w="40" w:type="dxa"/>
            </w:tcMar>
            <w:vAlign w:val="center"/>
          </w:tcPr>
          <w:p w14:paraId="4ACDD1E2" w14:textId="77777777" w:rsidR="00FF309A" w:rsidRDefault="00FF309A">
            <w:pPr>
              <w:widowControl w:val="0"/>
              <w:spacing w:line="276" w:lineRule="auto"/>
              <w:rPr>
                <w:rFonts w:ascii="Arial" w:eastAsia="Arial" w:hAnsi="Arial" w:cs="Arial"/>
                <w:sz w:val="20"/>
                <w:szCs w:val="20"/>
              </w:rPr>
            </w:pPr>
          </w:p>
        </w:tc>
        <w:tc>
          <w:tcPr>
            <w:tcW w:w="1589"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14:paraId="54F996C7" w14:textId="77777777" w:rsidR="00FF309A" w:rsidRDefault="00CA1BBA">
            <w:pPr>
              <w:widowControl w:val="0"/>
              <w:spacing w:line="276" w:lineRule="auto"/>
              <w:jc w:val="center"/>
              <w:rPr>
                <w:rFonts w:ascii="Arial" w:eastAsia="Arial" w:hAnsi="Arial" w:cs="Arial"/>
                <w:sz w:val="20"/>
                <w:szCs w:val="20"/>
              </w:rPr>
            </w:pPr>
            <w:r>
              <w:rPr>
                <w:rFonts w:ascii="Arial" w:eastAsia="Arial" w:hAnsi="Arial" w:cs="Arial"/>
                <w:b/>
                <w:sz w:val="24"/>
                <w:szCs w:val="24"/>
              </w:rPr>
              <w:t>81</w:t>
            </w:r>
          </w:p>
        </w:tc>
      </w:tr>
    </w:tbl>
    <w:p w14:paraId="376FCDC3" w14:textId="77777777" w:rsidR="00FF309A" w:rsidRDefault="00FF309A">
      <w:pPr>
        <w:rPr>
          <w:sz w:val="24"/>
          <w:szCs w:val="24"/>
        </w:rPr>
      </w:pPr>
      <w:bookmarkStart w:id="0" w:name="_heading=h.gjdgxs" w:colFirst="0" w:colLast="0"/>
      <w:bookmarkEnd w:id="0"/>
    </w:p>
    <w:p w14:paraId="573585FC" w14:textId="77777777" w:rsidR="00FF309A" w:rsidRDefault="00CA1BBA">
      <w:pPr>
        <w:rPr>
          <w:sz w:val="24"/>
          <w:szCs w:val="24"/>
        </w:rPr>
      </w:pPr>
      <w:r>
        <w:rPr>
          <w:b/>
          <w:sz w:val="24"/>
          <w:szCs w:val="24"/>
        </w:rPr>
        <w:t xml:space="preserve">Signature of reviewers:        </w:t>
      </w:r>
      <w:r>
        <w:rPr>
          <w:sz w:val="24"/>
          <w:szCs w:val="24"/>
        </w:rPr>
        <w:t xml:space="preserve">                                                                  </w:t>
      </w:r>
    </w:p>
    <w:p w14:paraId="3B61EDB6" w14:textId="66516597" w:rsidR="00FF309A" w:rsidRDefault="00CA1BBA" w:rsidP="00435844">
      <w:pPr>
        <w:ind w:firstLine="7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14:paraId="36E93ECD" w14:textId="77777777" w:rsidR="00FF309A" w:rsidRDefault="00FF309A">
      <w:pPr>
        <w:rPr>
          <w:sz w:val="24"/>
          <w:szCs w:val="24"/>
        </w:rPr>
      </w:pPr>
    </w:p>
    <w:p w14:paraId="2D1B1697" w14:textId="09492056" w:rsidR="00FF309A" w:rsidRDefault="00435844">
      <w:pPr>
        <w:rPr>
          <w:sz w:val="24"/>
          <w:szCs w:val="24"/>
        </w:rPr>
      </w:pPr>
      <w:r>
        <w:rPr>
          <w:sz w:val="24"/>
          <w:szCs w:val="24"/>
        </w:rPr>
        <w:t>Name 1</w:t>
      </w:r>
      <w:r>
        <w:rPr>
          <w:sz w:val="24"/>
          <w:szCs w:val="24"/>
        </w:rPr>
        <w:tab/>
      </w:r>
      <w:r>
        <w:rPr>
          <w:sz w:val="24"/>
          <w:szCs w:val="24"/>
        </w:rPr>
        <w:tab/>
      </w:r>
      <w:r w:rsidR="00CA1BBA">
        <w:rPr>
          <w:sz w:val="24"/>
          <w:szCs w:val="24"/>
        </w:rPr>
        <w:tab/>
      </w:r>
      <w:r w:rsidR="00CA1BBA">
        <w:rPr>
          <w:sz w:val="24"/>
          <w:szCs w:val="24"/>
        </w:rPr>
        <w:tab/>
      </w:r>
      <w:r w:rsidR="00CA1BBA">
        <w:rPr>
          <w:sz w:val="24"/>
          <w:szCs w:val="24"/>
        </w:rPr>
        <w:tab/>
      </w:r>
      <w:r w:rsidR="00CA1BBA">
        <w:rPr>
          <w:sz w:val="24"/>
          <w:szCs w:val="24"/>
        </w:rPr>
        <w:tab/>
      </w:r>
      <w:r>
        <w:rPr>
          <w:b/>
          <w:bCs/>
          <w:sz w:val="24"/>
          <w:szCs w:val="24"/>
        </w:rPr>
        <w:t>Name 2</w:t>
      </w:r>
      <w:r w:rsidR="00CA1BBA">
        <w:rPr>
          <w:sz w:val="24"/>
          <w:szCs w:val="24"/>
        </w:rPr>
        <w:tab/>
      </w:r>
      <w:r w:rsidR="00CA1BBA">
        <w:rPr>
          <w:sz w:val="24"/>
          <w:szCs w:val="24"/>
        </w:rPr>
        <w:tab/>
      </w:r>
      <w:r w:rsidR="00CA1BBA">
        <w:rPr>
          <w:sz w:val="24"/>
          <w:szCs w:val="24"/>
        </w:rPr>
        <w:tab/>
      </w:r>
      <w:r w:rsidR="00CA1BBA">
        <w:rPr>
          <w:sz w:val="24"/>
          <w:szCs w:val="24"/>
        </w:rPr>
        <w:tab/>
      </w:r>
      <w:r w:rsidR="00CA1BBA">
        <w:rPr>
          <w:sz w:val="24"/>
          <w:szCs w:val="24"/>
        </w:rPr>
        <w:tab/>
      </w:r>
      <w:r>
        <w:rPr>
          <w:sz w:val="24"/>
          <w:szCs w:val="24"/>
        </w:rPr>
        <w:t>Name 3</w:t>
      </w:r>
    </w:p>
    <w:p w14:paraId="033E69B6" w14:textId="77777777" w:rsidR="00FF309A" w:rsidRDefault="00FF309A">
      <w:pPr>
        <w:rPr>
          <w:sz w:val="24"/>
          <w:szCs w:val="24"/>
        </w:rPr>
      </w:pPr>
    </w:p>
    <w:sectPr w:rsidR="00FF309A">
      <w:pgSz w:w="16838" w:h="11906" w:orient="landscape"/>
      <w:pgMar w:top="794" w:right="851" w:bottom="851" w:left="79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9A"/>
    <w:rsid w:val="001642C9"/>
    <w:rsid w:val="00435844"/>
    <w:rsid w:val="00657026"/>
    <w:rsid w:val="00CA1BBA"/>
    <w:rsid w:val="00FF30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185C"/>
  <w15:docId w15:val="{7593C7F3-1FD3-4EA9-8623-ACBECA8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6695"/>
    <w:pPr>
      <w:spacing w:after="200" w:line="276" w:lineRule="auto"/>
      <w:ind w:left="720"/>
      <w:contextualSpacing/>
    </w:pPr>
    <w:rPr>
      <w:rFonts w:asciiTheme="minorHAnsi" w:hAnsiTheme="minorHAnsi" w:cstheme="minorBidi"/>
      <w:lang w:val="en-US" w:eastAsia="en-US" w:bidi="en-US"/>
    </w:rPr>
  </w:style>
  <w:style w:type="paragraph" w:styleId="BalloonText">
    <w:name w:val="Balloon Text"/>
    <w:basedOn w:val="Normal"/>
    <w:link w:val="BalloonTextChar"/>
    <w:uiPriority w:val="99"/>
    <w:semiHidden/>
    <w:unhideWhenUsed/>
    <w:rsid w:val="00EA6695"/>
    <w:rPr>
      <w:rFonts w:ascii="Tahoma" w:hAnsi="Tahoma" w:cs="Tahoma"/>
      <w:sz w:val="16"/>
      <w:szCs w:val="16"/>
    </w:rPr>
  </w:style>
  <w:style w:type="character" w:customStyle="1" w:styleId="BalloonTextChar">
    <w:name w:val="Balloon Text Char"/>
    <w:basedOn w:val="DefaultParagraphFont"/>
    <w:link w:val="BalloonText"/>
    <w:uiPriority w:val="99"/>
    <w:semiHidden/>
    <w:rsid w:val="00EA6695"/>
    <w:rPr>
      <w:rFonts w:ascii="Tahoma" w:hAnsi="Tahoma" w:cs="Tahoma"/>
      <w:sz w:val="16"/>
      <w:szCs w:val="16"/>
      <w:lang w:eastAsia="en-IN"/>
    </w:rPr>
  </w:style>
  <w:style w:type="paragraph" w:customStyle="1" w:styleId="Default">
    <w:name w:val="Default"/>
    <w:rsid w:val="00792E2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EC7966"/>
    <w:rPr>
      <w:color w:val="0563C1"/>
      <w:u w:val="single"/>
    </w:rPr>
  </w:style>
  <w:style w:type="paragraph" w:styleId="Header">
    <w:name w:val="header"/>
    <w:basedOn w:val="Normal"/>
    <w:link w:val="HeaderChar"/>
    <w:uiPriority w:val="99"/>
    <w:unhideWhenUsed/>
    <w:rsid w:val="00FF6900"/>
    <w:pPr>
      <w:tabs>
        <w:tab w:val="center" w:pos="4513"/>
        <w:tab w:val="right" w:pos="9026"/>
      </w:tabs>
    </w:pPr>
  </w:style>
  <w:style w:type="character" w:customStyle="1" w:styleId="HeaderChar">
    <w:name w:val="Header Char"/>
    <w:basedOn w:val="DefaultParagraphFont"/>
    <w:link w:val="Header"/>
    <w:uiPriority w:val="99"/>
    <w:rsid w:val="00FF6900"/>
    <w:rPr>
      <w:rFonts w:ascii="Calibri" w:hAnsi="Calibri" w:cs="Calibri"/>
      <w:lang w:eastAsia="en-IN"/>
    </w:rPr>
  </w:style>
  <w:style w:type="paragraph" w:styleId="Footer">
    <w:name w:val="footer"/>
    <w:basedOn w:val="Normal"/>
    <w:link w:val="FooterChar"/>
    <w:uiPriority w:val="99"/>
    <w:unhideWhenUsed/>
    <w:rsid w:val="00FF6900"/>
    <w:pPr>
      <w:tabs>
        <w:tab w:val="center" w:pos="4513"/>
        <w:tab w:val="right" w:pos="9026"/>
      </w:tabs>
    </w:pPr>
  </w:style>
  <w:style w:type="character" w:customStyle="1" w:styleId="FooterChar">
    <w:name w:val="Footer Char"/>
    <w:basedOn w:val="DefaultParagraphFont"/>
    <w:link w:val="Footer"/>
    <w:uiPriority w:val="99"/>
    <w:rsid w:val="00FF6900"/>
    <w:rPr>
      <w:rFonts w:ascii="Calibri" w:hAnsi="Calibri" w:cs="Calibri"/>
      <w:lang w:eastAsia="en-IN"/>
    </w:rPr>
  </w:style>
  <w:style w:type="character" w:customStyle="1" w:styleId="color15">
    <w:name w:val="color_15"/>
    <w:basedOn w:val="DefaultParagraphFont"/>
    <w:rsid w:val="002039DD"/>
  </w:style>
  <w:style w:type="character" w:styleId="CommentReference">
    <w:name w:val="annotation reference"/>
    <w:basedOn w:val="DefaultParagraphFont"/>
    <w:uiPriority w:val="99"/>
    <w:semiHidden/>
    <w:unhideWhenUsed/>
    <w:rsid w:val="00FA5E58"/>
    <w:rPr>
      <w:sz w:val="16"/>
      <w:szCs w:val="16"/>
    </w:rPr>
  </w:style>
  <w:style w:type="paragraph" w:styleId="CommentText">
    <w:name w:val="annotation text"/>
    <w:basedOn w:val="Normal"/>
    <w:link w:val="CommentTextChar"/>
    <w:uiPriority w:val="99"/>
    <w:semiHidden/>
    <w:unhideWhenUsed/>
    <w:rsid w:val="00FA5E58"/>
    <w:rPr>
      <w:sz w:val="20"/>
      <w:szCs w:val="20"/>
    </w:rPr>
  </w:style>
  <w:style w:type="character" w:customStyle="1" w:styleId="CommentTextChar">
    <w:name w:val="Comment Text Char"/>
    <w:basedOn w:val="DefaultParagraphFont"/>
    <w:link w:val="CommentText"/>
    <w:uiPriority w:val="99"/>
    <w:semiHidden/>
    <w:rsid w:val="00FA5E58"/>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FA5E58"/>
    <w:rPr>
      <w:b/>
      <w:bCs/>
    </w:rPr>
  </w:style>
  <w:style w:type="character" w:customStyle="1" w:styleId="CommentSubjectChar">
    <w:name w:val="Comment Subject Char"/>
    <w:basedOn w:val="CommentTextChar"/>
    <w:link w:val="CommentSubject"/>
    <w:uiPriority w:val="99"/>
    <w:semiHidden/>
    <w:rsid w:val="00FA5E58"/>
    <w:rPr>
      <w:rFonts w:ascii="Calibri" w:hAnsi="Calibri" w:cs="Calibri"/>
      <w:b/>
      <w:bCs/>
      <w:sz w:val="20"/>
      <w:szCs w:val="20"/>
      <w:lang w:eastAsia="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o0o/bLkPCm0tijY6ep9cNzN54g==">AMUW2mX4c2D8n7BGAuF2oqgISZ4cW3whTHm78rl/w/0a1oB/CEoiMRp3jPMDvlHbgIXXJwQT+xInAbQOruDWGJ1A3dsVI+oPd/jQNlp7yPDvnSgolHZycDzOL6LuCmP18Rcm+5qFR6L6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Ghazal Gulati</dc:creator>
  <cp:lastModifiedBy>Srinivasa Rao</cp:lastModifiedBy>
  <cp:revision>5</cp:revision>
  <dcterms:created xsi:type="dcterms:W3CDTF">2022-05-16T12:52:00Z</dcterms:created>
  <dcterms:modified xsi:type="dcterms:W3CDTF">2025-02-11T12:21:00Z</dcterms:modified>
</cp:coreProperties>
</file>